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AC" w:rsidRDefault="009F28AC" w:rsidP="009F28AC">
      <w:pPr>
        <w:tabs>
          <w:tab w:val="left" w:pos="540"/>
        </w:tabs>
        <w:ind w:firstLine="360"/>
        <w:jc w:val="center"/>
        <w:rPr>
          <w:rFonts w:ascii="Arial" w:hAnsi="Arial" w:cs="Arial"/>
          <w:b/>
          <w:sz w:val="16"/>
          <w:szCs w:val="16"/>
        </w:rPr>
      </w:pPr>
    </w:p>
    <w:p w:rsidR="009F28AC" w:rsidRDefault="009F28AC" w:rsidP="009F28AC">
      <w:pPr>
        <w:tabs>
          <w:tab w:val="left" w:pos="540"/>
        </w:tabs>
        <w:ind w:firstLine="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АГЕНТСКИЙ </w:t>
      </w:r>
      <w:r w:rsidRPr="00CF724E">
        <w:rPr>
          <w:rFonts w:ascii="Arial" w:hAnsi="Arial" w:cs="Arial"/>
          <w:b/>
          <w:sz w:val="16"/>
          <w:szCs w:val="16"/>
        </w:rPr>
        <w:t>ДОГОВОР №____________</w:t>
      </w:r>
    </w:p>
    <w:p w:rsidR="009F28AC" w:rsidRDefault="009F28AC" w:rsidP="009F28AC">
      <w:pPr>
        <w:tabs>
          <w:tab w:val="left" w:pos="540"/>
        </w:tabs>
        <w:ind w:firstLine="360"/>
        <w:jc w:val="right"/>
        <w:rPr>
          <w:rFonts w:ascii="Arial" w:hAnsi="Arial" w:cs="Arial"/>
          <w:sz w:val="16"/>
          <w:szCs w:val="16"/>
        </w:rPr>
      </w:pPr>
      <w:r w:rsidRPr="00CF724E">
        <w:rPr>
          <w:rFonts w:ascii="Arial" w:hAnsi="Arial" w:cs="Arial"/>
          <w:sz w:val="16"/>
          <w:szCs w:val="16"/>
        </w:rPr>
        <w:t xml:space="preserve"> «_</w:t>
      </w:r>
      <w:r w:rsidRPr="00AD19FB">
        <w:rPr>
          <w:rFonts w:ascii="Arial" w:hAnsi="Arial" w:cs="Arial"/>
          <w:sz w:val="16"/>
          <w:szCs w:val="16"/>
        </w:rPr>
        <w:t>_</w:t>
      </w:r>
      <w:r w:rsidRPr="00CF724E">
        <w:rPr>
          <w:rFonts w:ascii="Arial" w:hAnsi="Arial" w:cs="Arial"/>
          <w:sz w:val="16"/>
          <w:szCs w:val="16"/>
        </w:rPr>
        <w:t>»__</w:t>
      </w:r>
      <w:r>
        <w:rPr>
          <w:rFonts w:ascii="Arial" w:hAnsi="Arial" w:cs="Arial"/>
          <w:sz w:val="16"/>
          <w:szCs w:val="16"/>
        </w:rPr>
        <w:t>___________20</w:t>
      </w:r>
      <w:r w:rsidRPr="009F28AC">
        <w:rPr>
          <w:rFonts w:ascii="Arial" w:hAnsi="Arial" w:cs="Arial"/>
          <w:sz w:val="16"/>
          <w:szCs w:val="16"/>
        </w:rPr>
        <w:t>20</w:t>
      </w:r>
      <w:r w:rsidRPr="00CF724E">
        <w:rPr>
          <w:rFonts w:ascii="Arial" w:hAnsi="Arial" w:cs="Arial"/>
          <w:sz w:val="16"/>
          <w:szCs w:val="16"/>
        </w:rPr>
        <w:t>г.</w:t>
      </w:r>
    </w:p>
    <w:p w:rsidR="009F28AC" w:rsidRPr="00CF724E" w:rsidRDefault="009F28AC" w:rsidP="009F28AC">
      <w:pPr>
        <w:tabs>
          <w:tab w:val="left" w:pos="540"/>
        </w:tabs>
        <w:ind w:firstLine="360"/>
        <w:jc w:val="right"/>
        <w:rPr>
          <w:rFonts w:ascii="Arial" w:hAnsi="Arial" w:cs="Arial"/>
          <w:sz w:val="16"/>
          <w:szCs w:val="16"/>
        </w:rPr>
      </w:pPr>
    </w:p>
    <w:p w:rsidR="009F28AC" w:rsidRPr="006771FC" w:rsidRDefault="009F28AC" w:rsidP="009F28AC">
      <w:pPr>
        <w:pStyle w:val="11"/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b/>
          <w:sz w:val="18"/>
          <w:szCs w:val="18"/>
        </w:rPr>
        <w:t xml:space="preserve">Общество с ограниченной ответственностью </w:t>
      </w:r>
      <w:r>
        <w:rPr>
          <w:rFonts w:ascii="Arial" w:hAnsi="Arial" w:cs="Arial"/>
          <w:b/>
          <w:sz w:val="18"/>
          <w:szCs w:val="18"/>
        </w:rPr>
        <w:t>«Меркурий»</w:t>
      </w:r>
      <w:r w:rsidRPr="006771FC">
        <w:rPr>
          <w:rFonts w:ascii="Arial" w:hAnsi="Arial" w:cs="Arial"/>
          <w:sz w:val="18"/>
          <w:szCs w:val="18"/>
        </w:rPr>
        <w:t>, именуемое в дальнейшем «</w:t>
      </w:r>
      <w:r>
        <w:rPr>
          <w:rFonts w:ascii="Arial" w:hAnsi="Arial" w:cs="Arial"/>
          <w:sz w:val="18"/>
          <w:szCs w:val="18"/>
        </w:rPr>
        <w:t>Принципал</w:t>
      </w:r>
      <w:r w:rsidRPr="006771FC">
        <w:rPr>
          <w:rFonts w:ascii="Arial" w:hAnsi="Arial" w:cs="Arial"/>
          <w:sz w:val="18"/>
          <w:szCs w:val="18"/>
        </w:rPr>
        <w:t>», в лице</w:t>
      </w:r>
      <w:r>
        <w:rPr>
          <w:rFonts w:ascii="Arial" w:hAnsi="Arial" w:cs="Arial"/>
          <w:sz w:val="18"/>
          <w:szCs w:val="18"/>
        </w:rPr>
        <w:t xml:space="preserve"> Генерального</w:t>
      </w:r>
      <w:r w:rsidRPr="006771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д</w:t>
      </w:r>
      <w:r w:rsidRPr="006771FC">
        <w:rPr>
          <w:rFonts w:ascii="Arial" w:hAnsi="Arial" w:cs="Arial"/>
          <w:sz w:val="18"/>
          <w:szCs w:val="18"/>
        </w:rPr>
        <w:t xml:space="preserve">иректора </w:t>
      </w:r>
      <w:r>
        <w:rPr>
          <w:rFonts w:ascii="Arial" w:hAnsi="Arial" w:cs="Arial"/>
          <w:sz w:val="18"/>
          <w:szCs w:val="18"/>
        </w:rPr>
        <w:t>Аксенова Вячеслава Павловича</w:t>
      </w:r>
      <w:proofErr w:type="gramStart"/>
      <w:r>
        <w:rPr>
          <w:rFonts w:ascii="Arial" w:hAnsi="Arial" w:cs="Arial"/>
          <w:sz w:val="18"/>
          <w:szCs w:val="18"/>
        </w:rPr>
        <w:t xml:space="preserve"> </w:t>
      </w:r>
      <w:r w:rsidRPr="006771FC">
        <w:rPr>
          <w:rFonts w:ascii="Arial" w:hAnsi="Arial" w:cs="Arial"/>
          <w:sz w:val="18"/>
          <w:szCs w:val="18"/>
        </w:rPr>
        <w:t>,</w:t>
      </w:r>
      <w:proofErr w:type="gramEnd"/>
      <w:r w:rsidRPr="006771FC">
        <w:rPr>
          <w:rFonts w:ascii="Arial" w:hAnsi="Arial" w:cs="Arial"/>
          <w:sz w:val="18"/>
          <w:szCs w:val="18"/>
        </w:rPr>
        <w:t xml:space="preserve"> действующей на основании Устава, с одной стороны,</w:t>
      </w:r>
      <w:r w:rsidR="00006BF6">
        <w:rPr>
          <w:rFonts w:ascii="Arial" w:hAnsi="Arial" w:cs="Arial"/>
          <w:sz w:val="18"/>
          <w:szCs w:val="18"/>
        </w:rPr>
        <w:t xml:space="preserve"> </w:t>
      </w:r>
      <w:r w:rsidRPr="006771FC">
        <w:rPr>
          <w:rFonts w:ascii="Arial" w:hAnsi="Arial" w:cs="Arial"/>
          <w:sz w:val="18"/>
          <w:szCs w:val="18"/>
        </w:rPr>
        <w:t>и 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</w:t>
      </w:r>
      <w:r w:rsidRPr="006771FC">
        <w:rPr>
          <w:rFonts w:ascii="Arial" w:hAnsi="Arial" w:cs="Arial"/>
          <w:sz w:val="18"/>
          <w:szCs w:val="18"/>
        </w:rPr>
        <w:t>в лице ________________________________________, действующего на основании ____________________, именуемое (</w:t>
      </w:r>
      <w:proofErr w:type="spellStart"/>
      <w:r w:rsidRPr="006771FC">
        <w:rPr>
          <w:rFonts w:ascii="Arial" w:hAnsi="Arial" w:cs="Arial"/>
          <w:sz w:val="18"/>
          <w:szCs w:val="18"/>
        </w:rPr>
        <w:t>ая</w:t>
      </w:r>
      <w:proofErr w:type="spellEnd"/>
      <w:r w:rsidRPr="006771FC">
        <w:rPr>
          <w:rFonts w:ascii="Arial" w:hAnsi="Arial" w:cs="Arial"/>
          <w:sz w:val="18"/>
          <w:szCs w:val="18"/>
        </w:rPr>
        <w:t>) в дальнейшем «</w:t>
      </w:r>
      <w:r>
        <w:rPr>
          <w:rFonts w:ascii="Arial" w:hAnsi="Arial" w:cs="Arial"/>
          <w:sz w:val="18"/>
          <w:szCs w:val="18"/>
        </w:rPr>
        <w:t>А</w:t>
      </w:r>
      <w:r w:rsidRPr="006771FC">
        <w:rPr>
          <w:rFonts w:ascii="Arial" w:hAnsi="Arial" w:cs="Arial"/>
          <w:sz w:val="18"/>
          <w:szCs w:val="18"/>
        </w:rPr>
        <w:t>гент», с другой стороны, заключили настоящий Договор о нижеследующем:</w:t>
      </w:r>
    </w:p>
    <w:p w:rsidR="009F28AC" w:rsidRPr="00067435" w:rsidRDefault="009F28AC" w:rsidP="009F28AC">
      <w:pPr>
        <w:tabs>
          <w:tab w:val="left" w:pos="540"/>
        </w:tabs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9F28AC" w:rsidRDefault="009F28AC" w:rsidP="009F28AC">
      <w:pPr>
        <w:numPr>
          <w:ilvl w:val="0"/>
          <w:numId w:val="2"/>
        </w:numPr>
        <w:tabs>
          <w:tab w:val="left" w:pos="54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6771FC">
        <w:rPr>
          <w:rFonts w:ascii="Arial" w:hAnsi="Arial" w:cs="Arial"/>
          <w:b/>
          <w:sz w:val="18"/>
          <w:szCs w:val="18"/>
        </w:rPr>
        <w:t>ПРЕДМЕТ ДОГОВОРА</w:t>
      </w:r>
    </w:p>
    <w:p w:rsidR="009F28AC" w:rsidRPr="00906438" w:rsidRDefault="009F28AC" w:rsidP="009F28AC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  <w:lang w:val="en-US"/>
        </w:rPr>
      </w:pPr>
    </w:p>
    <w:p w:rsidR="009F28A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 xml:space="preserve">1.1. </w:t>
      </w:r>
      <w:r>
        <w:rPr>
          <w:rFonts w:ascii="Arial" w:hAnsi="Arial" w:cs="Arial"/>
          <w:sz w:val="18"/>
          <w:szCs w:val="18"/>
        </w:rPr>
        <w:t>Агент</w:t>
      </w:r>
      <w:r w:rsidRPr="006771FC">
        <w:rPr>
          <w:rFonts w:ascii="Arial" w:hAnsi="Arial" w:cs="Arial"/>
          <w:sz w:val="18"/>
          <w:szCs w:val="18"/>
        </w:rPr>
        <w:t xml:space="preserve"> по поручению </w:t>
      </w:r>
      <w:r>
        <w:rPr>
          <w:rFonts w:ascii="Arial" w:hAnsi="Arial" w:cs="Arial"/>
          <w:sz w:val="18"/>
          <w:szCs w:val="18"/>
        </w:rPr>
        <w:t>Принципала</w:t>
      </w:r>
      <w:r w:rsidRPr="006771FC">
        <w:rPr>
          <w:rFonts w:ascii="Arial" w:hAnsi="Arial" w:cs="Arial"/>
          <w:sz w:val="18"/>
          <w:szCs w:val="18"/>
        </w:rPr>
        <w:t xml:space="preserve"> от своего имени</w:t>
      </w:r>
      <w:r>
        <w:rPr>
          <w:rFonts w:ascii="Arial" w:hAnsi="Arial" w:cs="Arial"/>
          <w:sz w:val="18"/>
          <w:szCs w:val="18"/>
        </w:rPr>
        <w:t xml:space="preserve"> и </w:t>
      </w:r>
      <w:r w:rsidRPr="006771FC">
        <w:rPr>
          <w:rFonts w:ascii="Arial" w:hAnsi="Arial" w:cs="Arial"/>
          <w:sz w:val="18"/>
          <w:szCs w:val="18"/>
        </w:rPr>
        <w:t xml:space="preserve">за счет </w:t>
      </w:r>
      <w:r>
        <w:rPr>
          <w:rFonts w:ascii="Arial" w:hAnsi="Arial" w:cs="Arial"/>
          <w:sz w:val="18"/>
          <w:szCs w:val="18"/>
        </w:rPr>
        <w:t>Принципала</w:t>
      </w:r>
      <w:r w:rsidRPr="006771FC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либо  от имени Принципала</w:t>
      </w:r>
      <w:r w:rsidRPr="006771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 за счет Принципала</w:t>
      </w:r>
      <w:r w:rsidRPr="006771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обязуется совершать юридические и иные действия по продвижению и реализации туристам и/или иным заказчикам туристских продуктов, предоставляемых Принципалом, а Принципал за исполнение поручения обязуется выплачивать Агенту</w:t>
      </w:r>
      <w:r w:rsidRPr="006771FC">
        <w:rPr>
          <w:rFonts w:ascii="Arial" w:hAnsi="Arial" w:cs="Arial"/>
          <w:sz w:val="18"/>
          <w:szCs w:val="18"/>
        </w:rPr>
        <w:t xml:space="preserve"> вознаграждение, предусмотренное настоящим Договором. </w:t>
      </w:r>
    </w:p>
    <w:p w:rsidR="009F28AC" w:rsidRPr="00A77821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Pr="00E50727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. Агент </w:t>
      </w:r>
      <w:r w:rsidRPr="006771FC">
        <w:rPr>
          <w:rFonts w:ascii="Arial" w:hAnsi="Arial" w:cs="Arial"/>
          <w:sz w:val="18"/>
          <w:szCs w:val="18"/>
        </w:rPr>
        <w:t xml:space="preserve">самостоятельно осуществляет поиск туристов и заключает договоры о реализации туристского продукта </w:t>
      </w:r>
      <w:r w:rsidRPr="00A77821">
        <w:rPr>
          <w:rFonts w:ascii="Arial" w:hAnsi="Arial" w:cs="Arial"/>
          <w:sz w:val="18"/>
          <w:szCs w:val="18"/>
        </w:rPr>
        <w:t xml:space="preserve">Туроператора ООО </w:t>
      </w:r>
      <w:r>
        <w:rPr>
          <w:rFonts w:ascii="Arial" w:hAnsi="Arial" w:cs="Arial"/>
          <w:sz w:val="18"/>
          <w:szCs w:val="18"/>
        </w:rPr>
        <w:t>«Меркурий</w:t>
      </w:r>
      <w:proofErr w:type="gramStart"/>
      <w:r>
        <w:rPr>
          <w:rFonts w:ascii="Arial" w:hAnsi="Arial" w:cs="Arial"/>
          <w:sz w:val="18"/>
          <w:szCs w:val="18"/>
        </w:rPr>
        <w:t>»</w:t>
      </w:r>
      <w:r w:rsidRPr="00A77821">
        <w:rPr>
          <w:rFonts w:ascii="Arial" w:hAnsi="Arial" w:cs="Arial"/>
          <w:sz w:val="18"/>
          <w:szCs w:val="18"/>
        </w:rPr>
        <w:t xml:space="preserve">., </w:t>
      </w:r>
      <w:proofErr w:type="gramEnd"/>
      <w:r w:rsidRPr="00A77821">
        <w:rPr>
          <w:rFonts w:ascii="Arial" w:hAnsi="Arial" w:cs="Arial"/>
          <w:sz w:val="18"/>
          <w:szCs w:val="18"/>
        </w:rPr>
        <w:t xml:space="preserve">которые не должны противоречить условиям настоящего Договора и содержать все существенные условия, определенные статьями 10, 10.1, 14 и иными нормами ФЗ «Об основах туристской деятельности в Российской Федерации» и Закона РФ «О защите прав потребителей». </w:t>
      </w:r>
    </w:p>
    <w:p w:rsidR="009F28AC" w:rsidRPr="009F28A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77821">
        <w:rPr>
          <w:rFonts w:ascii="Arial" w:hAnsi="Arial" w:cs="Arial"/>
          <w:sz w:val="18"/>
          <w:szCs w:val="18"/>
        </w:rPr>
        <w:t>1.</w:t>
      </w:r>
      <w:r w:rsidRPr="00E50727">
        <w:rPr>
          <w:rFonts w:ascii="Arial" w:hAnsi="Arial" w:cs="Arial"/>
          <w:sz w:val="18"/>
          <w:szCs w:val="18"/>
        </w:rPr>
        <w:t>3</w:t>
      </w:r>
      <w:r w:rsidRPr="00A77821">
        <w:rPr>
          <w:rFonts w:ascii="Arial" w:hAnsi="Arial" w:cs="Arial"/>
          <w:sz w:val="18"/>
          <w:szCs w:val="18"/>
        </w:rPr>
        <w:t xml:space="preserve">. Характеристики туристского продукта (перечень услуг, включенных в туристический продукт), являющихся предметом договора, устанавливаются в предоставленных каталогах Туроператора, прайс-листах, специальных предложениях и на сайте </w:t>
      </w:r>
      <w:r w:rsidRPr="009F28AC">
        <w:rPr>
          <w:rFonts w:ascii="Arial" w:hAnsi="Arial" w:cs="Arial"/>
          <w:b/>
          <w:sz w:val="18"/>
          <w:szCs w:val="18"/>
          <w:u w:val="single"/>
          <w:lang w:val="en-US"/>
        </w:rPr>
        <w:t>www</w:t>
      </w:r>
      <w:r w:rsidRPr="009F28AC">
        <w:rPr>
          <w:rFonts w:ascii="Arial" w:hAnsi="Arial" w:cs="Arial"/>
          <w:b/>
          <w:sz w:val="18"/>
          <w:szCs w:val="18"/>
          <w:u w:val="single"/>
        </w:rPr>
        <w:t>.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меркурийтур</w:t>
      </w:r>
      <w:proofErr w:type="gramStart"/>
      <w:r w:rsidR="00006BF6">
        <w:rPr>
          <w:rFonts w:ascii="Arial" w:hAnsi="Arial" w:cs="Arial"/>
          <w:b/>
          <w:sz w:val="18"/>
          <w:szCs w:val="18"/>
          <w:u w:val="single"/>
        </w:rPr>
        <w:t>.р</w:t>
      </w:r>
      <w:proofErr w:type="gramEnd"/>
      <w:r w:rsidR="00006BF6">
        <w:rPr>
          <w:rFonts w:ascii="Arial" w:hAnsi="Arial" w:cs="Arial"/>
          <w:b/>
          <w:sz w:val="18"/>
          <w:szCs w:val="18"/>
          <w:u w:val="single"/>
        </w:rPr>
        <w:t>ф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>»</w:t>
      </w:r>
    </w:p>
    <w:p w:rsidR="009F28AC" w:rsidRPr="00A77821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A77821">
        <w:rPr>
          <w:rFonts w:ascii="Arial" w:hAnsi="Arial" w:cs="Arial"/>
          <w:sz w:val="18"/>
          <w:szCs w:val="18"/>
        </w:rPr>
        <w:t>1.</w:t>
      </w:r>
      <w:r w:rsidRPr="00E50727">
        <w:rPr>
          <w:rFonts w:ascii="Arial" w:hAnsi="Arial" w:cs="Arial"/>
          <w:sz w:val="18"/>
          <w:szCs w:val="18"/>
        </w:rPr>
        <w:t>4</w:t>
      </w:r>
      <w:proofErr w:type="gramStart"/>
      <w:r w:rsidRPr="00A77821">
        <w:rPr>
          <w:rFonts w:ascii="Arial" w:hAnsi="Arial" w:cs="Arial"/>
          <w:sz w:val="18"/>
          <w:szCs w:val="18"/>
        </w:rPr>
        <w:t xml:space="preserve">  П</w:t>
      </w:r>
      <w:proofErr w:type="gramEnd"/>
      <w:r w:rsidRPr="00A77821">
        <w:rPr>
          <w:rFonts w:ascii="Arial" w:hAnsi="Arial" w:cs="Arial"/>
          <w:sz w:val="18"/>
          <w:szCs w:val="18"/>
        </w:rPr>
        <w:t>о сделке, совершенной Агентом с третьим лицом от своего имени и за счет Принципала, приобретает права и становится обязанным Агент,  хотя бы Принципал был назван в сделке или вступил третьим лицом в непосредственные отношения по исполнению сделки.</w:t>
      </w:r>
    </w:p>
    <w:p w:rsidR="009F28AC" w:rsidRPr="00A77821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A77821">
        <w:rPr>
          <w:rFonts w:ascii="Arial" w:hAnsi="Arial" w:cs="Arial"/>
          <w:sz w:val="18"/>
          <w:szCs w:val="18"/>
        </w:rPr>
        <w:t>1.</w:t>
      </w:r>
      <w:r w:rsidRPr="00E50727">
        <w:rPr>
          <w:rFonts w:ascii="Arial" w:hAnsi="Arial" w:cs="Arial"/>
          <w:sz w:val="18"/>
          <w:szCs w:val="18"/>
        </w:rPr>
        <w:t>5</w:t>
      </w:r>
      <w:r w:rsidRPr="00A77821">
        <w:rPr>
          <w:rFonts w:ascii="Arial" w:hAnsi="Arial" w:cs="Arial"/>
          <w:sz w:val="18"/>
          <w:szCs w:val="18"/>
        </w:rPr>
        <w:t xml:space="preserve">. Сведения о финансовых гарантиях Принципала размещены на сайте Принципала и на сайте Федерального агентства по туризму </w:t>
      </w:r>
      <w:proofErr w:type="spellStart"/>
      <w:r w:rsidRPr="00A77821">
        <w:rPr>
          <w:rFonts w:ascii="Arial" w:hAnsi="Arial" w:cs="Arial"/>
          <w:sz w:val="18"/>
          <w:szCs w:val="18"/>
          <w:u w:val="single"/>
        </w:rPr>
        <w:t>www.russiatourism.ru</w:t>
      </w:r>
      <w:proofErr w:type="spellEnd"/>
      <w:r w:rsidRPr="00A77821">
        <w:rPr>
          <w:rFonts w:ascii="Arial" w:hAnsi="Arial" w:cs="Arial"/>
          <w:sz w:val="18"/>
          <w:szCs w:val="18"/>
          <w:u w:val="single"/>
        </w:rPr>
        <w:t>.</w:t>
      </w:r>
      <w:r w:rsidRPr="00A77821">
        <w:rPr>
          <w:rFonts w:ascii="Arial" w:hAnsi="Arial" w:cs="Arial"/>
          <w:sz w:val="18"/>
          <w:szCs w:val="18"/>
        </w:rPr>
        <w:t xml:space="preserve"> </w:t>
      </w:r>
    </w:p>
    <w:p w:rsidR="009F28A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A77821">
        <w:rPr>
          <w:rFonts w:ascii="Arial" w:hAnsi="Arial" w:cs="Arial"/>
          <w:sz w:val="18"/>
          <w:szCs w:val="18"/>
        </w:rPr>
        <w:t>1.</w:t>
      </w:r>
      <w:r w:rsidRPr="00E50727">
        <w:rPr>
          <w:rFonts w:ascii="Arial" w:hAnsi="Arial" w:cs="Arial"/>
          <w:sz w:val="18"/>
          <w:szCs w:val="18"/>
        </w:rPr>
        <w:t>6</w:t>
      </w:r>
      <w:r w:rsidRPr="00A77821">
        <w:rPr>
          <w:rFonts w:ascii="Arial" w:hAnsi="Arial" w:cs="Arial"/>
          <w:sz w:val="18"/>
          <w:szCs w:val="18"/>
        </w:rPr>
        <w:t>. Каждая из сторон по настоящему Договору гарантирует, что на момент заключения данного Договора и в течение всего срока его действия она обладает надлежащей правоспособностью для выполнения условий настоящего Договора.</w:t>
      </w:r>
    </w:p>
    <w:p w:rsidR="009F28AC" w:rsidRPr="00A12FD9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Pr="00FB0D40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 Агент действует в пределах установленных Договором полномочий. При отступлении от установленных полномочий и указаний Принципала, Агент самостоятельно несет ответственность за все последствия, возникшие вследствие таких отступлений.</w:t>
      </w:r>
    </w:p>
    <w:p w:rsidR="009F28AC" w:rsidRPr="006771FC" w:rsidRDefault="009F28AC" w:rsidP="009F28AC">
      <w:pPr>
        <w:tabs>
          <w:tab w:val="left" w:pos="540"/>
        </w:tabs>
        <w:ind w:firstLine="360"/>
        <w:jc w:val="center"/>
        <w:rPr>
          <w:rFonts w:ascii="Arial" w:hAnsi="Arial" w:cs="Arial"/>
          <w:b/>
          <w:sz w:val="18"/>
          <w:szCs w:val="18"/>
        </w:rPr>
      </w:pPr>
      <w:r w:rsidRPr="006771FC">
        <w:rPr>
          <w:rFonts w:ascii="Arial" w:hAnsi="Arial" w:cs="Arial"/>
          <w:b/>
          <w:sz w:val="18"/>
          <w:szCs w:val="18"/>
        </w:rPr>
        <w:t>2. ПРАВА И ОБЯЗАННОСТИ СТОРОН</w:t>
      </w:r>
    </w:p>
    <w:p w:rsidR="009F28AC" w:rsidRPr="006771F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  <w:u w:val="single"/>
        </w:rPr>
      </w:pPr>
      <w:r w:rsidRPr="006771FC">
        <w:rPr>
          <w:rFonts w:ascii="Arial" w:hAnsi="Arial" w:cs="Arial"/>
          <w:sz w:val="18"/>
          <w:szCs w:val="18"/>
          <w:u w:val="single"/>
        </w:rPr>
        <w:t xml:space="preserve">2.1. Права и обязанности </w:t>
      </w:r>
      <w:r>
        <w:rPr>
          <w:rFonts w:ascii="Arial" w:hAnsi="Arial" w:cs="Arial"/>
          <w:sz w:val="18"/>
          <w:szCs w:val="18"/>
          <w:u w:val="single"/>
        </w:rPr>
        <w:t>Принципала</w:t>
      </w:r>
      <w:r w:rsidRPr="006771FC">
        <w:rPr>
          <w:rFonts w:ascii="Arial" w:hAnsi="Arial" w:cs="Arial"/>
          <w:sz w:val="18"/>
          <w:szCs w:val="18"/>
          <w:u w:val="single"/>
        </w:rPr>
        <w:t>:</w:t>
      </w:r>
    </w:p>
    <w:p w:rsidR="009F28AC" w:rsidRPr="006771F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 xml:space="preserve">2.1.1. Предоставлять </w:t>
      </w:r>
      <w:r>
        <w:rPr>
          <w:rFonts w:ascii="Arial" w:hAnsi="Arial" w:cs="Arial"/>
          <w:sz w:val="18"/>
          <w:szCs w:val="18"/>
        </w:rPr>
        <w:t>Агенту</w:t>
      </w:r>
      <w:r w:rsidRPr="006771FC">
        <w:rPr>
          <w:rFonts w:ascii="Arial" w:hAnsi="Arial" w:cs="Arial"/>
          <w:sz w:val="18"/>
          <w:szCs w:val="18"/>
        </w:rPr>
        <w:t xml:space="preserve"> исчерпывающую информацию о потребительских свойствах тура, рекламные и иные материалы, необходимые для исполнения настоящего Договора.</w:t>
      </w:r>
    </w:p>
    <w:p w:rsidR="009F28AC" w:rsidRPr="006771F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 xml:space="preserve">2.1.2. По запросам </w:t>
      </w:r>
      <w:r>
        <w:rPr>
          <w:rFonts w:ascii="Arial" w:hAnsi="Arial" w:cs="Arial"/>
          <w:sz w:val="18"/>
          <w:szCs w:val="18"/>
        </w:rPr>
        <w:t>Агента</w:t>
      </w:r>
      <w:r w:rsidRPr="006771FC">
        <w:rPr>
          <w:rFonts w:ascii="Arial" w:hAnsi="Arial" w:cs="Arial"/>
          <w:sz w:val="18"/>
          <w:szCs w:val="18"/>
        </w:rPr>
        <w:t xml:space="preserve"> предоставлять сведения об условиях приобретения тура, о наличии свободных мест и о возможности оказания дополнительных услуг, а также знакомить </w:t>
      </w:r>
      <w:r>
        <w:rPr>
          <w:rFonts w:ascii="Arial" w:hAnsi="Arial" w:cs="Arial"/>
          <w:sz w:val="18"/>
          <w:szCs w:val="18"/>
        </w:rPr>
        <w:t>Агента</w:t>
      </w:r>
      <w:r w:rsidRPr="006771FC">
        <w:rPr>
          <w:rFonts w:ascii="Arial" w:hAnsi="Arial" w:cs="Arial"/>
          <w:sz w:val="18"/>
          <w:szCs w:val="18"/>
        </w:rPr>
        <w:t xml:space="preserve"> с правилами перевозок и страхования туристов.</w:t>
      </w:r>
    </w:p>
    <w:p w:rsidR="009F28AC" w:rsidRPr="006771F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 xml:space="preserve">2.1.3. Бронировать по заявке </w:t>
      </w:r>
      <w:r>
        <w:rPr>
          <w:rFonts w:ascii="Arial" w:hAnsi="Arial" w:cs="Arial"/>
          <w:sz w:val="18"/>
          <w:szCs w:val="18"/>
        </w:rPr>
        <w:t>Агента</w:t>
      </w:r>
      <w:r w:rsidRPr="006771FC">
        <w:rPr>
          <w:rFonts w:ascii="Arial" w:hAnsi="Arial" w:cs="Arial"/>
          <w:sz w:val="18"/>
          <w:szCs w:val="18"/>
        </w:rPr>
        <w:t xml:space="preserve"> услуги, указанные в листе бронирования (заявке). </w:t>
      </w:r>
      <w:proofErr w:type="gramStart"/>
      <w:r w:rsidRPr="006771FC">
        <w:rPr>
          <w:rFonts w:ascii="Arial" w:hAnsi="Arial" w:cs="Arial"/>
          <w:sz w:val="18"/>
          <w:szCs w:val="18"/>
        </w:rPr>
        <w:t xml:space="preserve">Зарегистрировать </w:t>
      </w:r>
      <w:r>
        <w:rPr>
          <w:rFonts w:ascii="Arial" w:hAnsi="Arial" w:cs="Arial"/>
          <w:sz w:val="18"/>
          <w:szCs w:val="18"/>
        </w:rPr>
        <w:t>Агента</w:t>
      </w:r>
      <w:r w:rsidRPr="006771FC">
        <w:rPr>
          <w:rFonts w:ascii="Arial" w:hAnsi="Arial" w:cs="Arial"/>
          <w:sz w:val="18"/>
          <w:szCs w:val="18"/>
        </w:rPr>
        <w:t xml:space="preserve"> в системе «</w:t>
      </w:r>
      <w:proofErr w:type="spellStart"/>
      <w:r w:rsidRPr="006771FC">
        <w:rPr>
          <w:rFonts w:ascii="Arial" w:hAnsi="Arial" w:cs="Arial"/>
          <w:sz w:val="18"/>
          <w:szCs w:val="18"/>
        </w:rPr>
        <w:t>он-лайн</w:t>
      </w:r>
      <w:proofErr w:type="spellEnd"/>
      <w:r w:rsidRPr="006771FC">
        <w:rPr>
          <w:rFonts w:ascii="Arial" w:hAnsi="Arial" w:cs="Arial"/>
          <w:sz w:val="18"/>
          <w:szCs w:val="18"/>
        </w:rPr>
        <w:t>» бронирования</w:t>
      </w:r>
      <w:r>
        <w:rPr>
          <w:rFonts w:ascii="Arial" w:hAnsi="Arial" w:cs="Arial"/>
          <w:sz w:val="18"/>
          <w:szCs w:val="18"/>
        </w:rPr>
        <w:t xml:space="preserve"> Принципала</w:t>
      </w:r>
      <w:r w:rsidRPr="006771FC">
        <w:rPr>
          <w:rFonts w:ascii="Arial" w:hAnsi="Arial" w:cs="Arial"/>
          <w:sz w:val="18"/>
          <w:szCs w:val="18"/>
        </w:rPr>
        <w:t xml:space="preserve"> на официальной </w:t>
      </w:r>
      <w:proofErr w:type="spellStart"/>
      <w:r w:rsidRPr="006771FC">
        <w:rPr>
          <w:rFonts w:ascii="Arial" w:hAnsi="Arial" w:cs="Arial"/>
          <w:sz w:val="18"/>
          <w:szCs w:val="18"/>
        </w:rPr>
        <w:t>ВЭБ-странице</w:t>
      </w:r>
      <w:proofErr w:type="spellEnd"/>
      <w:r w:rsidRPr="006771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Принципала</w:t>
      </w:r>
      <w:r w:rsidRPr="006771FC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006BF6">
        <w:rPr>
          <w:rFonts w:ascii="Arial" w:hAnsi="Arial" w:cs="Arial"/>
          <w:sz w:val="18"/>
          <w:szCs w:val="18"/>
          <w:lang w:val="en-US"/>
        </w:rPr>
        <w:t>www</w:t>
      </w:r>
      <w:r w:rsidRPr="00006BF6">
        <w:rPr>
          <w:rFonts w:ascii="Arial" w:hAnsi="Arial" w:cs="Arial"/>
          <w:sz w:val="18"/>
          <w:szCs w:val="18"/>
        </w:rPr>
        <w:t>.</w:t>
      </w:r>
      <w:proofErr w:type="spellStart"/>
      <w:r w:rsidRPr="00006BF6">
        <w:rPr>
          <w:rFonts w:ascii="Arial" w:hAnsi="Arial" w:cs="Arial"/>
          <w:sz w:val="18"/>
          <w:szCs w:val="18"/>
        </w:rPr>
        <w:t>меркурийтур</w:t>
      </w:r>
      <w:r w:rsidR="00006BF6">
        <w:t>.</w:t>
      </w:r>
      <w:r w:rsidR="00006BF6" w:rsidRPr="00006BF6">
        <w:rPr>
          <w:rFonts w:ascii="Arial" w:hAnsi="Arial" w:cs="Arial"/>
          <w:sz w:val="18"/>
          <w:szCs w:val="18"/>
        </w:rPr>
        <w:t>рф</w:t>
      </w:r>
      <w:proofErr w:type="spellEnd"/>
      <w:r w:rsidRPr="00006BF6">
        <w:rPr>
          <w:rFonts w:ascii="Arial" w:hAnsi="Arial" w:cs="Arial"/>
          <w:sz w:val="18"/>
          <w:szCs w:val="18"/>
        </w:rPr>
        <w:t>.</w:t>
      </w:r>
      <w:proofErr w:type="gramEnd"/>
    </w:p>
    <w:p w:rsidR="009F28AC" w:rsidRPr="006771FC" w:rsidRDefault="009F28AC" w:rsidP="009F28AC">
      <w:pPr>
        <w:tabs>
          <w:tab w:val="left" w:pos="540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>Уплачивать Агенту вознаграждение в порядке и размере, предусмотренном настоящим Договором.</w:t>
      </w:r>
    </w:p>
    <w:p w:rsidR="009F28AC" w:rsidRPr="006771FC" w:rsidRDefault="009F28AC" w:rsidP="009F28AC">
      <w:pPr>
        <w:tabs>
          <w:tab w:val="left" w:pos="540"/>
        </w:tabs>
        <w:ind w:firstLine="426"/>
        <w:jc w:val="both"/>
        <w:rPr>
          <w:rFonts w:ascii="Arial" w:hAnsi="Arial" w:cs="Arial"/>
          <w:sz w:val="18"/>
          <w:szCs w:val="18"/>
        </w:rPr>
      </w:pPr>
      <w:proofErr w:type="gramStart"/>
      <w:r w:rsidRPr="006771FC">
        <w:rPr>
          <w:rFonts w:ascii="Arial" w:hAnsi="Arial" w:cs="Arial"/>
          <w:sz w:val="18"/>
          <w:szCs w:val="18"/>
        </w:rPr>
        <w:t>Принять до 10 числа месяца, следующего за отчетным, отчеты Агента и акты/</w:t>
      </w:r>
      <w:proofErr w:type="spellStart"/>
      <w:r w:rsidRPr="006771FC">
        <w:rPr>
          <w:rFonts w:ascii="Arial" w:hAnsi="Arial" w:cs="Arial"/>
          <w:sz w:val="18"/>
          <w:szCs w:val="18"/>
        </w:rPr>
        <w:t>сч-фактуры</w:t>
      </w:r>
      <w:proofErr w:type="spellEnd"/>
      <w:r w:rsidRPr="006771FC">
        <w:rPr>
          <w:rFonts w:ascii="Arial" w:hAnsi="Arial" w:cs="Arial"/>
          <w:sz w:val="18"/>
          <w:szCs w:val="18"/>
        </w:rPr>
        <w:t xml:space="preserve"> на Агентское вознаграждение.</w:t>
      </w:r>
      <w:proofErr w:type="gramEnd"/>
      <w:r w:rsidRPr="006771FC">
        <w:rPr>
          <w:rFonts w:ascii="Arial" w:hAnsi="Arial" w:cs="Arial"/>
          <w:sz w:val="18"/>
          <w:szCs w:val="18"/>
        </w:rPr>
        <w:t xml:space="preserve"> Отчетным считать месяц, </w:t>
      </w:r>
      <w:r w:rsidRPr="006D295F">
        <w:rPr>
          <w:rFonts w:ascii="Arial" w:hAnsi="Arial" w:cs="Arial"/>
          <w:sz w:val="18"/>
          <w:szCs w:val="18"/>
        </w:rPr>
        <w:t>в котором произведена 100%-ая оплата</w:t>
      </w:r>
      <w:r w:rsidRPr="006771FC">
        <w:rPr>
          <w:rFonts w:ascii="Arial" w:hAnsi="Arial" w:cs="Arial"/>
          <w:sz w:val="18"/>
          <w:szCs w:val="18"/>
        </w:rPr>
        <w:t xml:space="preserve"> тура </w:t>
      </w:r>
      <w:r>
        <w:rPr>
          <w:rFonts w:ascii="Arial" w:hAnsi="Arial" w:cs="Arial"/>
          <w:sz w:val="18"/>
          <w:szCs w:val="18"/>
        </w:rPr>
        <w:t>Агентом</w:t>
      </w:r>
      <w:r w:rsidRPr="006771FC">
        <w:rPr>
          <w:rFonts w:ascii="Arial" w:hAnsi="Arial" w:cs="Arial"/>
          <w:sz w:val="18"/>
          <w:szCs w:val="18"/>
        </w:rPr>
        <w:t>.</w:t>
      </w:r>
    </w:p>
    <w:p w:rsidR="009F28AC" w:rsidRPr="006771F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 xml:space="preserve">2.1.4. Обеспечить перечень услуг, входящих в оплаченный тур и оговоренных в Листе бронирования. Сообщить </w:t>
      </w:r>
      <w:r>
        <w:rPr>
          <w:rFonts w:ascii="Arial" w:hAnsi="Arial" w:cs="Arial"/>
          <w:sz w:val="18"/>
          <w:szCs w:val="18"/>
        </w:rPr>
        <w:t>Агенту</w:t>
      </w:r>
      <w:r w:rsidRPr="006771FC">
        <w:rPr>
          <w:rFonts w:ascii="Arial" w:hAnsi="Arial" w:cs="Arial"/>
          <w:sz w:val="18"/>
          <w:szCs w:val="18"/>
        </w:rPr>
        <w:t xml:space="preserve"> об изменении в бронировании (изменение условий бронирования, аннуляция, изменение существенных условий) в течение 2-х дней с момента, как </w:t>
      </w:r>
      <w:r>
        <w:rPr>
          <w:rFonts w:ascii="Arial" w:hAnsi="Arial" w:cs="Arial"/>
          <w:sz w:val="18"/>
          <w:szCs w:val="18"/>
        </w:rPr>
        <w:t>Принципалу</w:t>
      </w:r>
      <w:r w:rsidRPr="006771FC">
        <w:rPr>
          <w:rFonts w:ascii="Arial" w:hAnsi="Arial" w:cs="Arial"/>
          <w:sz w:val="18"/>
          <w:szCs w:val="18"/>
        </w:rPr>
        <w:t xml:space="preserve"> стало известно о соответствующих изменениях.</w:t>
      </w:r>
    </w:p>
    <w:p w:rsidR="009F28AC" w:rsidRPr="006771F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 xml:space="preserve">2.1.5. В исключительных случаях </w:t>
      </w:r>
      <w:r>
        <w:rPr>
          <w:rFonts w:ascii="Arial" w:hAnsi="Arial" w:cs="Arial"/>
          <w:sz w:val="18"/>
          <w:szCs w:val="18"/>
        </w:rPr>
        <w:t>Принципал</w:t>
      </w:r>
      <w:r w:rsidRPr="006771FC">
        <w:rPr>
          <w:rFonts w:ascii="Arial" w:hAnsi="Arial" w:cs="Arial"/>
          <w:sz w:val="18"/>
          <w:szCs w:val="18"/>
        </w:rPr>
        <w:t xml:space="preserve"> имеет право:</w:t>
      </w:r>
    </w:p>
    <w:p w:rsidR="009F28A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 xml:space="preserve">- замены отеля на отель более высокой или равной категории – без доплаты, или на отель более низкой категории – с возмещением разницы между стоимостью соответствующих туров; </w:t>
      </w:r>
    </w:p>
    <w:p w:rsidR="009F28A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в автобусных турах произвести замену мест в автобусе, т.к. все места являются равноценными;</w:t>
      </w:r>
    </w:p>
    <w:p w:rsidR="009F28A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в экскурсионных турах заменить экскурсионную программу </w:t>
      </w:r>
      <w:proofErr w:type="gramStart"/>
      <w:r>
        <w:rPr>
          <w:rFonts w:ascii="Arial" w:hAnsi="Arial" w:cs="Arial"/>
          <w:sz w:val="18"/>
          <w:szCs w:val="18"/>
        </w:rPr>
        <w:t>на</w:t>
      </w:r>
      <w:proofErr w:type="gramEnd"/>
      <w:r>
        <w:rPr>
          <w:rFonts w:ascii="Arial" w:hAnsi="Arial" w:cs="Arial"/>
          <w:sz w:val="18"/>
          <w:szCs w:val="18"/>
        </w:rPr>
        <w:t xml:space="preserve"> равноценную;</w:t>
      </w:r>
    </w:p>
    <w:p w:rsidR="009F28A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6771FC">
        <w:rPr>
          <w:rFonts w:ascii="Arial" w:hAnsi="Arial" w:cs="Arial"/>
          <w:sz w:val="18"/>
          <w:szCs w:val="18"/>
        </w:rPr>
        <w:t xml:space="preserve">перенести сроки совершения поездки; </w:t>
      </w:r>
    </w:p>
    <w:p w:rsidR="009F28AC" w:rsidRPr="006771F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6771FC">
        <w:rPr>
          <w:rFonts w:ascii="Arial" w:hAnsi="Arial" w:cs="Arial"/>
          <w:sz w:val="18"/>
          <w:szCs w:val="18"/>
        </w:rPr>
        <w:t>внести иные оправданные изменения.</w:t>
      </w:r>
    </w:p>
    <w:p w:rsidR="009F28A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>2.1.6. Туроператор не имеет права проводить экспертизу правильности оформления выездных документов туристов.</w:t>
      </w:r>
    </w:p>
    <w:p w:rsidR="009F28A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2.1.7 Принципал имеет право, без дополнительного уведомления. Аннулировать бронирование тура в случае несвоевременно и/или не полной оплаты заказанных туристических услуг. Принципал в этом случае не обязан предоставлять туристические </w:t>
      </w:r>
      <w:proofErr w:type="gramStart"/>
      <w:r>
        <w:rPr>
          <w:rFonts w:ascii="Arial" w:hAnsi="Arial" w:cs="Arial"/>
          <w:sz w:val="18"/>
          <w:szCs w:val="18"/>
        </w:rPr>
        <w:t>услуги</w:t>
      </w:r>
      <w:proofErr w:type="gramEnd"/>
      <w:r>
        <w:rPr>
          <w:rFonts w:ascii="Arial" w:hAnsi="Arial" w:cs="Arial"/>
          <w:sz w:val="18"/>
          <w:szCs w:val="18"/>
        </w:rPr>
        <w:t xml:space="preserve"> и не несет ответственности по любым претензиям Агента, его туристов или третьих лиц. </w:t>
      </w:r>
    </w:p>
    <w:p w:rsidR="009F28A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2.1.8 Принципал имеет право привлекать для исполнения взятых на себя обязательств по настоящему договору третьих лиц</w:t>
      </w:r>
    </w:p>
    <w:p w:rsidR="009F28A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2.1.9 Принципал имеет право увеличить стоимость </w:t>
      </w:r>
      <w:proofErr w:type="spellStart"/>
      <w:r>
        <w:rPr>
          <w:rFonts w:ascii="Arial" w:hAnsi="Arial" w:cs="Arial"/>
          <w:sz w:val="18"/>
          <w:szCs w:val="18"/>
        </w:rPr>
        <w:t>туристкого</w:t>
      </w:r>
      <w:proofErr w:type="spellEnd"/>
      <w:r>
        <w:rPr>
          <w:rFonts w:ascii="Arial" w:hAnsi="Arial" w:cs="Arial"/>
          <w:sz w:val="18"/>
          <w:szCs w:val="18"/>
        </w:rPr>
        <w:t xml:space="preserve"> продукта при возникновении обстоятельств, повлекших за собой увеличение его стоимости. Такими обстоятельствами признаются: изменения курсов валют (установленных ЦБ РФ на момент бронирования</w:t>
      </w:r>
      <w:proofErr w:type="gramStart"/>
      <w:r>
        <w:rPr>
          <w:rFonts w:ascii="Arial" w:hAnsi="Arial" w:cs="Arial"/>
          <w:sz w:val="18"/>
          <w:szCs w:val="18"/>
        </w:rPr>
        <w:t>)б</w:t>
      </w:r>
      <w:proofErr w:type="gramEnd"/>
      <w:r>
        <w:rPr>
          <w:rFonts w:ascii="Arial" w:hAnsi="Arial" w:cs="Arial"/>
          <w:sz w:val="18"/>
          <w:szCs w:val="18"/>
        </w:rPr>
        <w:t xml:space="preserve">олее чем на 5 %, введение новых </w:t>
      </w:r>
      <w:r>
        <w:rPr>
          <w:rFonts w:ascii="Arial" w:hAnsi="Arial" w:cs="Arial"/>
          <w:sz w:val="18"/>
          <w:szCs w:val="18"/>
        </w:rPr>
        <w:lastRenderedPageBreak/>
        <w:t>или повышение действующих  налогов и сборов и других обязательных платежей, изменение тарифов перевозчиков. Данное положение действует для заявок Агента, неоплаченных в полном объеме на момент возникновения обстоятельств, повлекших увеличение стоимости туристского продукта.</w:t>
      </w:r>
    </w:p>
    <w:p w:rsidR="009F28AC" w:rsidRPr="006771F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2.1.10  Принципал не несет ответственности за несоответствие реального качества </w:t>
      </w:r>
      <w:proofErr w:type="spellStart"/>
      <w:r>
        <w:rPr>
          <w:rFonts w:ascii="Arial" w:hAnsi="Arial" w:cs="Arial"/>
          <w:sz w:val="18"/>
          <w:szCs w:val="18"/>
        </w:rPr>
        <w:t>турпродукта</w:t>
      </w:r>
      <w:proofErr w:type="spellEnd"/>
      <w:r>
        <w:rPr>
          <w:rFonts w:ascii="Arial" w:hAnsi="Arial" w:cs="Arial"/>
          <w:sz w:val="18"/>
          <w:szCs w:val="18"/>
        </w:rPr>
        <w:t xml:space="preserve"> субъективным ожиданиям туриста.</w:t>
      </w:r>
    </w:p>
    <w:p w:rsidR="009F28AC" w:rsidRPr="006771F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  <w:u w:val="single"/>
        </w:rPr>
      </w:pPr>
      <w:r w:rsidRPr="006771FC">
        <w:rPr>
          <w:rFonts w:ascii="Arial" w:hAnsi="Arial" w:cs="Arial"/>
          <w:sz w:val="18"/>
          <w:szCs w:val="18"/>
          <w:u w:val="single"/>
        </w:rPr>
        <w:t xml:space="preserve">2.2. Права и обязанности </w:t>
      </w:r>
      <w:r>
        <w:rPr>
          <w:rFonts w:ascii="Arial" w:hAnsi="Arial" w:cs="Arial"/>
          <w:sz w:val="18"/>
          <w:szCs w:val="18"/>
          <w:u w:val="single"/>
        </w:rPr>
        <w:t>Агента</w:t>
      </w:r>
      <w:r w:rsidRPr="006771FC">
        <w:rPr>
          <w:rFonts w:ascii="Arial" w:hAnsi="Arial" w:cs="Arial"/>
          <w:sz w:val="18"/>
          <w:szCs w:val="18"/>
          <w:u w:val="single"/>
        </w:rPr>
        <w:t>:</w:t>
      </w:r>
    </w:p>
    <w:p w:rsidR="009F28AC" w:rsidRPr="006771F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 xml:space="preserve">2.2.1. Исходя из пожелания туристов и на основании цен </w:t>
      </w:r>
      <w:r>
        <w:rPr>
          <w:rFonts w:ascii="Arial" w:hAnsi="Arial" w:cs="Arial"/>
          <w:sz w:val="18"/>
          <w:szCs w:val="18"/>
        </w:rPr>
        <w:t>Принципала</w:t>
      </w:r>
      <w:r w:rsidRPr="006771FC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Агент</w:t>
      </w:r>
      <w:r w:rsidRPr="006771FC">
        <w:rPr>
          <w:rFonts w:ascii="Arial" w:hAnsi="Arial" w:cs="Arial"/>
          <w:sz w:val="18"/>
          <w:szCs w:val="18"/>
        </w:rPr>
        <w:t xml:space="preserve"> создает заявку. Заявка подается в письменной форме</w:t>
      </w:r>
      <w:r>
        <w:rPr>
          <w:rFonts w:ascii="Arial" w:hAnsi="Arial" w:cs="Arial"/>
          <w:sz w:val="18"/>
          <w:szCs w:val="18"/>
        </w:rPr>
        <w:t xml:space="preserve"> или в электронном виде (</w:t>
      </w:r>
      <w:proofErr w:type="spellStart"/>
      <w:r>
        <w:rPr>
          <w:rFonts w:ascii="Arial" w:hAnsi="Arial" w:cs="Arial"/>
          <w:sz w:val="18"/>
          <w:szCs w:val="18"/>
        </w:rPr>
        <w:t>Онлайн-бронирование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Pr="006771FC">
        <w:rPr>
          <w:rFonts w:ascii="Arial" w:hAnsi="Arial" w:cs="Arial"/>
          <w:sz w:val="18"/>
          <w:szCs w:val="18"/>
        </w:rPr>
        <w:t xml:space="preserve"> на имя </w:t>
      </w:r>
      <w:r>
        <w:rPr>
          <w:rFonts w:ascii="Arial" w:hAnsi="Arial" w:cs="Arial"/>
          <w:sz w:val="18"/>
          <w:szCs w:val="18"/>
        </w:rPr>
        <w:t>Принципала</w:t>
      </w:r>
      <w:r w:rsidRPr="006771FC">
        <w:rPr>
          <w:rFonts w:ascii="Arial" w:hAnsi="Arial" w:cs="Arial"/>
          <w:sz w:val="18"/>
          <w:szCs w:val="18"/>
        </w:rPr>
        <w:t>, установленного образца с указанием Ф.И.О. и паспортных данных туристов, маршрут и сроки путешествия, вид транспортного обслуживания, экскурсионного обслуживания, питания, страховки от несчастного случая туристов и иные сведения, имеющие отношение к туристскому продукту. Для бронирования в режиме «</w:t>
      </w:r>
      <w:proofErr w:type="spellStart"/>
      <w:r w:rsidRPr="006771FC">
        <w:rPr>
          <w:rFonts w:ascii="Arial" w:hAnsi="Arial" w:cs="Arial"/>
          <w:sz w:val="18"/>
          <w:szCs w:val="18"/>
        </w:rPr>
        <w:t>он-лайн</w:t>
      </w:r>
      <w:proofErr w:type="spellEnd"/>
      <w:r w:rsidRPr="006771FC">
        <w:rPr>
          <w:rFonts w:ascii="Arial" w:hAnsi="Arial" w:cs="Arial"/>
          <w:sz w:val="18"/>
          <w:szCs w:val="18"/>
        </w:rPr>
        <w:t xml:space="preserve">» </w:t>
      </w:r>
      <w:r>
        <w:rPr>
          <w:rFonts w:ascii="Arial" w:hAnsi="Arial" w:cs="Arial"/>
          <w:sz w:val="18"/>
          <w:szCs w:val="18"/>
        </w:rPr>
        <w:t xml:space="preserve">Агент регистрируется в системе бронирования и получает от Принципала логин и пароль. Агент обязан полностью заполнить регистрационную форму, а затем убедиться что в Личном кабинете вся информация </w:t>
      </w:r>
      <w:proofErr w:type="gramStart"/>
      <w:r>
        <w:rPr>
          <w:rFonts w:ascii="Arial" w:hAnsi="Arial" w:cs="Arial"/>
          <w:sz w:val="18"/>
          <w:szCs w:val="18"/>
        </w:rPr>
        <w:t>отображена</w:t>
      </w:r>
      <w:proofErr w:type="gramEnd"/>
      <w:r>
        <w:rPr>
          <w:rFonts w:ascii="Arial" w:hAnsi="Arial" w:cs="Arial"/>
          <w:sz w:val="18"/>
          <w:szCs w:val="18"/>
        </w:rPr>
        <w:t xml:space="preserve"> верно. В случае любых изменений сведени</w:t>
      </w:r>
      <w:proofErr w:type="gramStart"/>
      <w:r>
        <w:rPr>
          <w:rFonts w:ascii="Arial" w:hAnsi="Arial" w:cs="Arial"/>
          <w:sz w:val="18"/>
          <w:szCs w:val="18"/>
        </w:rPr>
        <w:t>й(</w:t>
      </w:r>
      <w:proofErr w:type="gramEnd"/>
      <w:r>
        <w:rPr>
          <w:rFonts w:ascii="Arial" w:hAnsi="Arial" w:cs="Arial"/>
          <w:sz w:val="18"/>
          <w:szCs w:val="18"/>
        </w:rPr>
        <w:t xml:space="preserve"> адреса, телефоны, </w:t>
      </w:r>
      <w:proofErr w:type="spellStart"/>
      <w:r>
        <w:rPr>
          <w:rFonts w:ascii="Arial" w:hAnsi="Arial" w:cs="Arial"/>
          <w:sz w:val="18"/>
          <w:szCs w:val="18"/>
        </w:rPr>
        <w:t>имейл</w:t>
      </w:r>
      <w:proofErr w:type="spellEnd"/>
      <w:r>
        <w:rPr>
          <w:rFonts w:ascii="Arial" w:hAnsi="Arial" w:cs="Arial"/>
          <w:sz w:val="18"/>
          <w:szCs w:val="18"/>
        </w:rPr>
        <w:t xml:space="preserve"> и др.) Агент обязан незамедлительно письменно уведомить Принципала и убедиться, что информация в Личном кабинете изменена на верную.</w:t>
      </w:r>
    </w:p>
    <w:p w:rsidR="009F28AC" w:rsidRPr="006771F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 xml:space="preserve">2.2.2. Реализовывать туристский продукт </w:t>
      </w:r>
      <w:r>
        <w:rPr>
          <w:rFonts w:ascii="Arial" w:hAnsi="Arial" w:cs="Arial"/>
          <w:sz w:val="18"/>
          <w:szCs w:val="18"/>
        </w:rPr>
        <w:t>Принципала</w:t>
      </w:r>
      <w:r w:rsidRPr="006771FC">
        <w:rPr>
          <w:rFonts w:ascii="Arial" w:hAnsi="Arial" w:cs="Arial"/>
          <w:sz w:val="18"/>
          <w:szCs w:val="18"/>
        </w:rPr>
        <w:t xml:space="preserve"> путем продажи его физическим и юридическим лицам на условиях, установленных настоящим Договором и Приложениями, и только после подтверждения бронирования от </w:t>
      </w:r>
      <w:r>
        <w:rPr>
          <w:rFonts w:ascii="Arial" w:hAnsi="Arial" w:cs="Arial"/>
          <w:sz w:val="18"/>
          <w:szCs w:val="18"/>
        </w:rPr>
        <w:t>Принципала</w:t>
      </w:r>
      <w:r w:rsidRPr="006771FC">
        <w:rPr>
          <w:rFonts w:ascii="Arial" w:hAnsi="Arial" w:cs="Arial"/>
          <w:sz w:val="18"/>
          <w:szCs w:val="18"/>
        </w:rPr>
        <w:t xml:space="preserve">. Получать за реализованные туры вознаграждение в порядке и размере, предусмотренном настоящим Договором. </w:t>
      </w:r>
      <w:proofErr w:type="gramStart"/>
      <w:r w:rsidRPr="006771FC">
        <w:rPr>
          <w:rFonts w:ascii="Arial" w:hAnsi="Arial" w:cs="Arial"/>
          <w:sz w:val="18"/>
          <w:szCs w:val="18"/>
        </w:rPr>
        <w:t xml:space="preserve">Предоставлять </w:t>
      </w:r>
      <w:r>
        <w:rPr>
          <w:rFonts w:ascii="Arial" w:hAnsi="Arial" w:cs="Arial"/>
          <w:sz w:val="18"/>
          <w:szCs w:val="18"/>
        </w:rPr>
        <w:t>Принципалу</w:t>
      </w:r>
      <w:r w:rsidRPr="006771FC">
        <w:rPr>
          <w:rFonts w:ascii="Arial" w:hAnsi="Arial" w:cs="Arial"/>
          <w:sz w:val="18"/>
          <w:szCs w:val="18"/>
        </w:rPr>
        <w:t xml:space="preserve"> до 10 числа месяца, следующего за отчетным, отчеты Агента по реализованным турам </w:t>
      </w:r>
      <w:r>
        <w:rPr>
          <w:rFonts w:ascii="Arial" w:hAnsi="Arial" w:cs="Arial"/>
          <w:sz w:val="18"/>
          <w:szCs w:val="18"/>
        </w:rPr>
        <w:t>Принципала</w:t>
      </w:r>
      <w:r w:rsidRPr="006771FC">
        <w:rPr>
          <w:rFonts w:ascii="Arial" w:hAnsi="Arial" w:cs="Arial"/>
          <w:sz w:val="18"/>
          <w:szCs w:val="18"/>
        </w:rPr>
        <w:t xml:space="preserve"> и акты/</w:t>
      </w:r>
      <w:proofErr w:type="spellStart"/>
      <w:r w:rsidRPr="006771FC">
        <w:rPr>
          <w:rFonts w:ascii="Arial" w:hAnsi="Arial" w:cs="Arial"/>
          <w:sz w:val="18"/>
          <w:szCs w:val="18"/>
        </w:rPr>
        <w:t>сч-фактуры</w:t>
      </w:r>
      <w:proofErr w:type="spellEnd"/>
      <w:r w:rsidRPr="006771FC">
        <w:rPr>
          <w:rFonts w:ascii="Arial" w:hAnsi="Arial" w:cs="Arial"/>
          <w:sz w:val="18"/>
          <w:szCs w:val="18"/>
        </w:rPr>
        <w:t xml:space="preserve"> на Агентское вознаграждение.</w:t>
      </w:r>
      <w:proofErr w:type="gramEnd"/>
    </w:p>
    <w:p w:rsidR="009F28AC" w:rsidRPr="006771F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 xml:space="preserve">2.2.3. Своевременно оплачивать туристский продукт </w:t>
      </w:r>
      <w:r>
        <w:rPr>
          <w:rFonts w:ascii="Arial" w:hAnsi="Arial" w:cs="Arial"/>
          <w:sz w:val="18"/>
          <w:szCs w:val="18"/>
        </w:rPr>
        <w:t>Принципала</w:t>
      </w:r>
      <w:r w:rsidRPr="006771FC">
        <w:rPr>
          <w:rFonts w:ascii="Arial" w:hAnsi="Arial" w:cs="Arial"/>
          <w:sz w:val="18"/>
          <w:szCs w:val="18"/>
        </w:rPr>
        <w:t xml:space="preserve"> в соответствии с пунктом 5 настоящего Договора.</w:t>
      </w:r>
    </w:p>
    <w:p w:rsidR="009F28AC" w:rsidRPr="006771F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>2.2.4. Заключать со своими туристами Договор, соответствующий действующему законодательству в области защиты прав потребителей</w:t>
      </w:r>
      <w:r>
        <w:rPr>
          <w:rFonts w:ascii="Arial" w:hAnsi="Arial" w:cs="Arial"/>
          <w:sz w:val="18"/>
          <w:szCs w:val="18"/>
        </w:rPr>
        <w:t xml:space="preserve"> и закона о туристической деятельности</w:t>
      </w:r>
      <w:r w:rsidRPr="006771FC">
        <w:rPr>
          <w:rFonts w:ascii="Arial" w:hAnsi="Arial" w:cs="Arial"/>
          <w:sz w:val="18"/>
          <w:szCs w:val="18"/>
        </w:rPr>
        <w:t xml:space="preserve">, от своего имени </w:t>
      </w:r>
      <w:r>
        <w:rPr>
          <w:rFonts w:ascii="Arial" w:hAnsi="Arial" w:cs="Arial"/>
          <w:sz w:val="18"/>
          <w:szCs w:val="18"/>
        </w:rPr>
        <w:t xml:space="preserve">с оформлением туристской путевки, предоставлять заказчику копию доверенности при заключении договора. </w:t>
      </w:r>
      <w:r w:rsidRPr="006771F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771FC">
        <w:rPr>
          <w:rFonts w:ascii="Arial" w:hAnsi="Arial" w:cs="Arial"/>
          <w:sz w:val="18"/>
          <w:szCs w:val="18"/>
        </w:rPr>
        <w:t>Давать полную информацию туристам о потребительских свойствах Туристского продукта, об условиях перевозки и правилах страхования, в т.ч. о приобретении страховки «от невыезда», о продолжительности тура, объеме экскурсионной программы, условиях проживания в отелях, питания, специфике места пребывания, правилах поведения, условиях безопасности тура, санитарно-эпидемиологической и политической обстановках в месте пребывания</w:t>
      </w:r>
      <w:r>
        <w:rPr>
          <w:rFonts w:ascii="Arial" w:hAnsi="Arial" w:cs="Arial"/>
          <w:sz w:val="18"/>
          <w:szCs w:val="18"/>
        </w:rPr>
        <w:t xml:space="preserve">, </w:t>
      </w:r>
      <w:r w:rsidRPr="00FC3615">
        <w:rPr>
          <w:rFonts w:ascii="Arial" w:hAnsi="Arial" w:cs="Arial"/>
          <w:b/>
          <w:sz w:val="18"/>
          <w:szCs w:val="18"/>
        </w:rPr>
        <w:t xml:space="preserve">уведомлять туристов о </w:t>
      </w:r>
      <w:r>
        <w:rPr>
          <w:rFonts w:ascii="Arial" w:hAnsi="Arial" w:cs="Arial"/>
          <w:b/>
          <w:sz w:val="18"/>
          <w:szCs w:val="18"/>
        </w:rPr>
        <w:t xml:space="preserve">перечне </w:t>
      </w:r>
      <w:r w:rsidRPr="00FC3615">
        <w:rPr>
          <w:rFonts w:ascii="Arial" w:hAnsi="Arial" w:cs="Arial"/>
          <w:b/>
          <w:sz w:val="18"/>
          <w:szCs w:val="18"/>
        </w:rPr>
        <w:t>необходимых документах для въезда в страну</w:t>
      </w:r>
      <w:r>
        <w:rPr>
          <w:rFonts w:ascii="Arial" w:hAnsi="Arial" w:cs="Arial"/>
          <w:b/>
          <w:sz w:val="18"/>
          <w:szCs w:val="18"/>
        </w:rPr>
        <w:t xml:space="preserve"> временного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пре</w:t>
      </w:r>
      <w:r w:rsidRPr="00FC3615">
        <w:rPr>
          <w:rFonts w:ascii="Arial" w:hAnsi="Arial" w:cs="Arial"/>
          <w:b/>
          <w:sz w:val="18"/>
          <w:szCs w:val="18"/>
        </w:rPr>
        <w:t>бывания</w:t>
      </w:r>
      <w:r w:rsidRPr="006771FC">
        <w:rPr>
          <w:rFonts w:ascii="Arial" w:hAnsi="Arial" w:cs="Arial"/>
          <w:sz w:val="18"/>
          <w:szCs w:val="18"/>
        </w:rPr>
        <w:t xml:space="preserve">. В случае предоставления </w:t>
      </w:r>
      <w:r>
        <w:rPr>
          <w:rFonts w:ascii="Arial" w:hAnsi="Arial" w:cs="Arial"/>
          <w:sz w:val="18"/>
          <w:szCs w:val="18"/>
        </w:rPr>
        <w:t>Агентом</w:t>
      </w:r>
      <w:r w:rsidRPr="006771FC">
        <w:rPr>
          <w:rFonts w:ascii="Arial" w:hAnsi="Arial" w:cs="Arial"/>
          <w:sz w:val="18"/>
          <w:szCs w:val="18"/>
        </w:rPr>
        <w:t xml:space="preserve"> своим туристам недостоверной информации об условиях туристского продукта, </w:t>
      </w:r>
      <w:r>
        <w:rPr>
          <w:rFonts w:ascii="Arial" w:hAnsi="Arial" w:cs="Arial"/>
          <w:sz w:val="18"/>
          <w:szCs w:val="18"/>
        </w:rPr>
        <w:t>А</w:t>
      </w:r>
      <w:r w:rsidRPr="006771FC">
        <w:rPr>
          <w:rFonts w:ascii="Arial" w:hAnsi="Arial" w:cs="Arial"/>
          <w:sz w:val="18"/>
          <w:szCs w:val="18"/>
        </w:rPr>
        <w:t xml:space="preserve">гент несет полную материальную ответственность перед своими туристами за связанные с этим претензии. При этом информирование </w:t>
      </w:r>
      <w:r>
        <w:rPr>
          <w:rFonts w:ascii="Arial" w:hAnsi="Arial" w:cs="Arial"/>
          <w:sz w:val="18"/>
          <w:szCs w:val="18"/>
        </w:rPr>
        <w:t>А</w:t>
      </w:r>
      <w:r w:rsidRPr="006771FC">
        <w:rPr>
          <w:rFonts w:ascii="Arial" w:hAnsi="Arial" w:cs="Arial"/>
          <w:sz w:val="18"/>
          <w:szCs w:val="18"/>
        </w:rPr>
        <w:t xml:space="preserve">гента </w:t>
      </w:r>
      <w:r>
        <w:rPr>
          <w:rFonts w:ascii="Arial" w:hAnsi="Arial" w:cs="Arial"/>
          <w:sz w:val="18"/>
          <w:szCs w:val="18"/>
        </w:rPr>
        <w:t>Принципалом</w:t>
      </w:r>
      <w:r w:rsidRPr="006771FC">
        <w:rPr>
          <w:rFonts w:ascii="Arial" w:hAnsi="Arial" w:cs="Arial"/>
          <w:sz w:val="18"/>
          <w:szCs w:val="18"/>
        </w:rPr>
        <w:t xml:space="preserve"> производится устно, т.к. предполагается, что в штате Заказчика присутствуют специалисты, компетентные предоставить указанную информацию туристу.</w:t>
      </w:r>
    </w:p>
    <w:p w:rsidR="009F28AC" w:rsidRPr="006771F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 xml:space="preserve">2.2.5. Осуществлять проверку соответствия забронированного и подтвержденного </w:t>
      </w:r>
      <w:r>
        <w:rPr>
          <w:rFonts w:ascii="Arial" w:hAnsi="Arial" w:cs="Arial"/>
          <w:sz w:val="18"/>
          <w:szCs w:val="18"/>
        </w:rPr>
        <w:t>Принципалом</w:t>
      </w:r>
      <w:r w:rsidRPr="006771FC">
        <w:rPr>
          <w:rFonts w:ascii="Arial" w:hAnsi="Arial" w:cs="Arial"/>
          <w:sz w:val="18"/>
          <w:szCs w:val="18"/>
        </w:rPr>
        <w:t xml:space="preserve"> тура.</w:t>
      </w:r>
    </w:p>
    <w:p w:rsidR="009F28AC" w:rsidRPr="006771F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 xml:space="preserve">2.2.6. Незамедлительно информировать покупателей туристского продукта обо всех изменениях, которые могут быть внесены </w:t>
      </w:r>
      <w:r>
        <w:rPr>
          <w:rFonts w:ascii="Arial" w:hAnsi="Arial" w:cs="Arial"/>
          <w:sz w:val="18"/>
          <w:szCs w:val="18"/>
        </w:rPr>
        <w:t>Принципалом</w:t>
      </w:r>
      <w:r w:rsidRPr="006771FC">
        <w:rPr>
          <w:rFonts w:ascii="Arial" w:hAnsi="Arial" w:cs="Arial"/>
          <w:sz w:val="18"/>
          <w:szCs w:val="18"/>
        </w:rPr>
        <w:t>.</w:t>
      </w:r>
    </w:p>
    <w:p w:rsidR="009F28A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 xml:space="preserve">2.2.7. </w:t>
      </w:r>
      <w:r>
        <w:rPr>
          <w:rFonts w:ascii="Arial" w:hAnsi="Arial" w:cs="Arial"/>
          <w:sz w:val="18"/>
          <w:szCs w:val="18"/>
        </w:rPr>
        <w:t>Агент</w:t>
      </w:r>
      <w:r w:rsidRPr="006771FC">
        <w:rPr>
          <w:rFonts w:ascii="Arial" w:hAnsi="Arial" w:cs="Arial"/>
          <w:sz w:val="18"/>
          <w:szCs w:val="18"/>
        </w:rPr>
        <w:t xml:space="preserve"> осуществляет коммерческую деятельность по продажам туров </w:t>
      </w:r>
      <w:r>
        <w:rPr>
          <w:rFonts w:ascii="Arial" w:hAnsi="Arial" w:cs="Arial"/>
          <w:sz w:val="18"/>
          <w:szCs w:val="18"/>
        </w:rPr>
        <w:t>Принципала</w:t>
      </w:r>
      <w:r w:rsidRPr="006771FC">
        <w:rPr>
          <w:rFonts w:ascii="Arial" w:hAnsi="Arial" w:cs="Arial"/>
          <w:sz w:val="18"/>
          <w:szCs w:val="18"/>
        </w:rPr>
        <w:t xml:space="preserve"> на условиях полной финансовой самостоятельности и принимает на себя расходы, связанные с указанной деятельностью.</w:t>
      </w:r>
    </w:p>
    <w:p w:rsidR="009F28A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2.2.8.</w:t>
      </w:r>
      <w:r w:rsidRPr="003B52A9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Агент </w:t>
      </w:r>
      <w:r w:rsidRPr="003B52A9">
        <w:rPr>
          <w:rFonts w:ascii="Arial" w:hAnsi="Arial" w:cs="Arial"/>
          <w:sz w:val="18"/>
          <w:szCs w:val="18"/>
        </w:rPr>
        <w:t>обязуется получать письменное согласие каждого туриста и/или иного заказчика туристского продукта на обработку персональных данных, а именно: сбор, систематизацию, накопление, хранение, уточнение (обновление, изменение), использование, распространение (в том числе передачу на территории Российской Федерации и трансграничную передачу), обезличивание, блокирование, уничтожение персональных данных, при этом Агент несет ответственность за соблюдение требований Федерального закона от 27.07.2006 N 152-ФЗ «О персональных</w:t>
      </w:r>
      <w:proofErr w:type="gramEnd"/>
      <w:r w:rsidRPr="003B52A9">
        <w:rPr>
          <w:rFonts w:ascii="Arial" w:hAnsi="Arial" w:cs="Arial"/>
          <w:sz w:val="18"/>
          <w:szCs w:val="18"/>
        </w:rPr>
        <w:t xml:space="preserve"> данных».</w:t>
      </w:r>
    </w:p>
    <w:p w:rsidR="009F28A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2.2.9.  Агент, после полной оплаты тура, обязуется предоставлять туристу и/или иному заказчику продукта полный комплект документов по туру (ваучер, памятка туриста, программа тура, если таковая имеется и другие документы).</w:t>
      </w:r>
    </w:p>
    <w:p w:rsidR="009F28A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2.2.10. </w:t>
      </w:r>
      <w:r w:rsidRPr="0050240D">
        <w:rPr>
          <w:rFonts w:ascii="Arial" w:hAnsi="Arial" w:cs="Arial"/>
          <w:sz w:val="18"/>
          <w:szCs w:val="18"/>
        </w:rPr>
        <w:t>Агент обязан накануне дня путешествия Клиента, уточнить у Принципала информацию по времени и месту отправления и донести эту информацию до Клиента.</w:t>
      </w:r>
    </w:p>
    <w:p w:rsidR="009F28A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2.2.11 </w:t>
      </w:r>
      <w:r w:rsidRPr="0050240D">
        <w:rPr>
          <w:rFonts w:ascii="Arial" w:hAnsi="Arial" w:cs="Arial"/>
          <w:sz w:val="18"/>
          <w:szCs w:val="18"/>
        </w:rPr>
        <w:t>Агент обязан ознакомить и выдать туристу ПАМЯТКУ тура. Донести до Клиента информацию о правилах поведения во время Тура, в том числе о запрете употребления алкогольных напитков</w:t>
      </w:r>
      <w:proofErr w:type="gramStart"/>
      <w:r w:rsidRPr="0050240D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50240D">
        <w:rPr>
          <w:rFonts w:ascii="Arial" w:hAnsi="Arial" w:cs="Arial"/>
          <w:sz w:val="18"/>
          <w:szCs w:val="18"/>
        </w:rPr>
        <w:t xml:space="preserve">нарушении общественного порядка, опоздания к указанному времени сбора группы. В случае опоздания Туриста, Принципал вправе продолжить Тур, согласно графику, а Турист самостоятельно и за свой счет добирается до места проведения Тура. В случае нарушения правил поведения Туристом, Принципал вправе снять данного Туриста с маршрута, все расходы, связанные с этим, несет Турист.  </w:t>
      </w:r>
      <w:r>
        <w:rPr>
          <w:rFonts w:ascii="Arial" w:hAnsi="Arial" w:cs="Arial"/>
          <w:sz w:val="18"/>
          <w:szCs w:val="18"/>
        </w:rPr>
        <w:t xml:space="preserve">      </w:t>
      </w:r>
    </w:p>
    <w:p w:rsidR="009F28AC" w:rsidRPr="0050240D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2.2.12  </w:t>
      </w:r>
      <w:r w:rsidRPr="0050240D">
        <w:rPr>
          <w:rFonts w:ascii="Arial" w:hAnsi="Arial" w:cs="Arial"/>
          <w:sz w:val="18"/>
          <w:szCs w:val="18"/>
        </w:rPr>
        <w:t>Агент обязуется своевременно производить оплату тура, согласно выставленному счету. Обязанности Принципала по туру наступают только при условии поступления денежных средств на счет Принципала в полном объеме.</w:t>
      </w:r>
    </w:p>
    <w:p w:rsidR="009F28AC" w:rsidRPr="006771F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</w:p>
    <w:p w:rsidR="009F28AC" w:rsidRPr="003B52A9" w:rsidRDefault="009F28AC" w:rsidP="009F28AC">
      <w:pPr>
        <w:tabs>
          <w:tab w:val="left" w:pos="540"/>
          <w:tab w:val="left" w:pos="3396"/>
        </w:tabs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9F28AC" w:rsidRPr="003B52A9" w:rsidRDefault="009F28AC" w:rsidP="009F28AC">
      <w:pPr>
        <w:tabs>
          <w:tab w:val="left" w:pos="540"/>
          <w:tab w:val="left" w:pos="3396"/>
        </w:tabs>
        <w:ind w:firstLine="360"/>
        <w:jc w:val="center"/>
        <w:rPr>
          <w:rFonts w:ascii="Arial" w:hAnsi="Arial" w:cs="Arial"/>
          <w:b/>
          <w:sz w:val="18"/>
          <w:szCs w:val="18"/>
        </w:rPr>
      </w:pPr>
      <w:r w:rsidRPr="006771FC">
        <w:rPr>
          <w:rFonts w:ascii="Arial" w:hAnsi="Arial" w:cs="Arial"/>
          <w:b/>
          <w:sz w:val="18"/>
          <w:szCs w:val="18"/>
        </w:rPr>
        <w:t>3. ОТВЕТСТВЕННОСТЬ СТОРОН</w:t>
      </w:r>
    </w:p>
    <w:p w:rsidR="009F28AC" w:rsidRPr="003B52A9" w:rsidRDefault="009F28AC" w:rsidP="009F28AC">
      <w:pPr>
        <w:tabs>
          <w:tab w:val="left" w:pos="540"/>
          <w:tab w:val="left" w:pos="3396"/>
        </w:tabs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9F28AC" w:rsidRPr="006771FC" w:rsidRDefault="009F28AC" w:rsidP="009F28AC">
      <w:pPr>
        <w:tabs>
          <w:tab w:val="left" w:pos="540"/>
          <w:tab w:val="left" w:pos="3396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>3.1. За неисполнение и (или) ненадлежащее исполнение своих обязательств по настоящему договору стороны несут ответственность в порядке, определяемом действующим законодательством РФ и настоящим Договором.</w:t>
      </w:r>
    </w:p>
    <w:p w:rsidR="009F28AC" w:rsidRPr="006771FC" w:rsidRDefault="009F28AC" w:rsidP="009F28AC">
      <w:pPr>
        <w:tabs>
          <w:tab w:val="left" w:pos="540"/>
          <w:tab w:val="left" w:pos="3396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lastRenderedPageBreak/>
        <w:t>3.2.</w:t>
      </w:r>
      <w:r>
        <w:rPr>
          <w:rFonts w:ascii="Arial" w:hAnsi="Arial" w:cs="Arial"/>
          <w:sz w:val="18"/>
          <w:szCs w:val="18"/>
        </w:rPr>
        <w:t xml:space="preserve">Принципал </w:t>
      </w:r>
      <w:r w:rsidRPr="006771FC">
        <w:rPr>
          <w:rFonts w:ascii="Arial" w:hAnsi="Arial" w:cs="Arial"/>
          <w:sz w:val="18"/>
          <w:szCs w:val="18"/>
        </w:rPr>
        <w:t xml:space="preserve">несет ответственность перед </w:t>
      </w:r>
      <w:r>
        <w:rPr>
          <w:rFonts w:ascii="Arial" w:hAnsi="Arial" w:cs="Arial"/>
          <w:sz w:val="18"/>
          <w:szCs w:val="18"/>
        </w:rPr>
        <w:t>Агентом</w:t>
      </w:r>
      <w:r w:rsidRPr="006771FC">
        <w:rPr>
          <w:rFonts w:ascii="Arial" w:hAnsi="Arial" w:cs="Arial"/>
          <w:sz w:val="18"/>
          <w:szCs w:val="18"/>
        </w:rPr>
        <w:t xml:space="preserve"> за невыполнение принятых на себя обязательств (только при условии выполнения </w:t>
      </w:r>
      <w:r>
        <w:rPr>
          <w:rFonts w:ascii="Arial" w:hAnsi="Arial" w:cs="Arial"/>
          <w:sz w:val="18"/>
          <w:szCs w:val="18"/>
        </w:rPr>
        <w:t>Агентом</w:t>
      </w:r>
      <w:r w:rsidRPr="006771FC">
        <w:rPr>
          <w:rFonts w:ascii="Arial" w:hAnsi="Arial" w:cs="Arial"/>
          <w:sz w:val="18"/>
          <w:szCs w:val="18"/>
        </w:rPr>
        <w:t xml:space="preserve"> требований настоящего Договора)</w:t>
      </w:r>
      <w:proofErr w:type="gramStart"/>
      <w:r w:rsidRPr="006771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В</w:t>
      </w:r>
      <w:proofErr w:type="gramEnd"/>
      <w:r>
        <w:rPr>
          <w:rFonts w:ascii="Arial" w:hAnsi="Arial" w:cs="Arial"/>
          <w:sz w:val="18"/>
          <w:szCs w:val="18"/>
        </w:rPr>
        <w:t xml:space="preserve"> случае предоставления Агентом своим клиентам недостоверной информации об условиях Тура, Агент несет материальную ответственность перед Клиентом за связанные с этим претензиями.</w:t>
      </w:r>
    </w:p>
    <w:p w:rsidR="009F28AC" w:rsidRDefault="009F28AC" w:rsidP="009F28AC">
      <w:pPr>
        <w:tabs>
          <w:tab w:val="left" w:pos="540"/>
          <w:tab w:val="left" w:pos="3396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>3.3. В случае</w:t>
      </w:r>
      <w:proofErr w:type="gramStart"/>
      <w:r w:rsidRPr="006771FC">
        <w:rPr>
          <w:rFonts w:ascii="Arial" w:hAnsi="Arial" w:cs="Arial"/>
          <w:sz w:val="18"/>
          <w:szCs w:val="18"/>
        </w:rPr>
        <w:t>,</w:t>
      </w:r>
      <w:proofErr w:type="gramEnd"/>
      <w:r w:rsidRPr="006771FC">
        <w:rPr>
          <w:rFonts w:ascii="Arial" w:hAnsi="Arial" w:cs="Arial"/>
          <w:sz w:val="18"/>
          <w:szCs w:val="18"/>
        </w:rPr>
        <w:t xml:space="preserve"> если срыв тура произошел по вине </w:t>
      </w:r>
      <w:r>
        <w:rPr>
          <w:rFonts w:ascii="Arial" w:hAnsi="Arial" w:cs="Arial"/>
          <w:sz w:val="18"/>
          <w:szCs w:val="18"/>
        </w:rPr>
        <w:t>Принципала</w:t>
      </w:r>
      <w:r w:rsidRPr="006771FC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Принципал</w:t>
      </w:r>
      <w:r w:rsidRPr="006771FC">
        <w:rPr>
          <w:rFonts w:ascii="Arial" w:hAnsi="Arial" w:cs="Arial"/>
          <w:sz w:val="18"/>
          <w:szCs w:val="18"/>
        </w:rPr>
        <w:t xml:space="preserve"> в полном объеме возвращает туристам через </w:t>
      </w:r>
      <w:r>
        <w:rPr>
          <w:rFonts w:ascii="Arial" w:hAnsi="Arial" w:cs="Arial"/>
          <w:sz w:val="18"/>
          <w:szCs w:val="18"/>
        </w:rPr>
        <w:t>Агента</w:t>
      </w:r>
      <w:r w:rsidRPr="006771FC">
        <w:rPr>
          <w:rFonts w:ascii="Arial" w:hAnsi="Arial" w:cs="Arial"/>
          <w:sz w:val="18"/>
          <w:szCs w:val="18"/>
        </w:rPr>
        <w:t xml:space="preserve"> внесенную плату за тур.</w:t>
      </w:r>
    </w:p>
    <w:p w:rsidR="009F28AC" w:rsidRDefault="009F28AC" w:rsidP="009F28AC">
      <w:pPr>
        <w:tabs>
          <w:tab w:val="left" w:pos="540"/>
          <w:tab w:val="left" w:pos="3396"/>
        </w:tabs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3.4. В случае</w:t>
      </w:r>
      <w:proofErr w:type="gramStart"/>
      <w:r>
        <w:rPr>
          <w:rFonts w:ascii="Arial" w:hAnsi="Arial" w:cs="Arial"/>
          <w:sz w:val="18"/>
          <w:szCs w:val="18"/>
        </w:rPr>
        <w:t>,</w:t>
      </w:r>
      <w:proofErr w:type="gramEnd"/>
      <w:r>
        <w:rPr>
          <w:rFonts w:ascii="Arial" w:hAnsi="Arial" w:cs="Arial"/>
          <w:sz w:val="18"/>
          <w:szCs w:val="18"/>
        </w:rPr>
        <w:t xml:space="preserve"> если Агент не сообщил Принципалу контактный телефон лица, которое приобрело и/или участвует в туре, и это стало причиной невозможности выполнения Принципалом обязательств по Туру, ответственность за неисполнение таких обязательств по Туру несет Агент.</w:t>
      </w:r>
    </w:p>
    <w:p w:rsidR="009F28AC" w:rsidRPr="006771FC" w:rsidRDefault="009F28AC" w:rsidP="009F28AC">
      <w:pPr>
        <w:tabs>
          <w:tab w:val="left" w:pos="540"/>
          <w:tab w:val="left" w:pos="3396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>5</w:t>
      </w:r>
      <w:r w:rsidRPr="006771FC">
        <w:rPr>
          <w:rFonts w:ascii="Arial" w:hAnsi="Arial" w:cs="Arial"/>
          <w:sz w:val="18"/>
          <w:szCs w:val="18"/>
        </w:rPr>
        <w:t xml:space="preserve">. В случае несвоевременной оплаты тура </w:t>
      </w:r>
      <w:r>
        <w:rPr>
          <w:rFonts w:ascii="Arial" w:hAnsi="Arial" w:cs="Arial"/>
          <w:sz w:val="18"/>
          <w:szCs w:val="18"/>
        </w:rPr>
        <w:t>агентом</w:t>
      </w:r>
      <w:r w:rsidRPr="006771FC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Принципал</w:t>
      </w:r>
      <w:r w:rsidRPr="006771FC">
        <w:rPr>
          <w:rFonts w:ascii="Arial" w:hAnsi="Arial" w:cs="Arial"/>
          <w:sz w:val="18"/>
          <w:szCs w:val="18"/>
        </w:rPr>
        <w:t xml:space="preserve"> не несет ответственности перед туристами </w:t>
      </w:r>
      <w:r>
        <w:rPr>
          <w:rFonts w:ascii="Arial" w:hAnsi="Arial" w:cs="Arial"/>
          <w:sz w:val="18"/>
          <w:szCs w:val="18"/>
        </w:rPr>
        <w:t>Агента</w:t>
      </w:r>
      <w:r w:rsidRPr="006771FC">
        <w:rPr>
          <w:rFonts w:ascii="Arial" w:hAnsi="Arial" w:cs="Arial"/>
          <w:sz w:val="18"/>
          <w:szCs w:val="18"/>
        </w:rPr>
        <w:t>.</w:t>
      </w:r>
    </w:p>
    <w:p w:rsidR="009F28AC" w:rsidRPr="006771FC" w:rsidRDefault="009F28AC" w:rsidP="009F28AC">
      <w:pPr>
        <w:tabs>
          <w:tab w:val="left" w:pos="540"/>
          <w:tab w:val="left" w:pos="3396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>6</w:t>
      </w:r>
      <w:r w:rsidRPr="006771FC"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Принципал</w:t>
      </w:r>
      <w:r w:rsidRPr="006771FC">
        <w:rPr>
          <w:rFonts w:ascii="Arial" w:hAnsi="Arial" w:cs="Arial"/>
          <w:sz w:val="18"/>
          <w:szCs w:val="18"/>
        </w:rPr>
        <w:t xml:space="preserve"> не несет ответственности по возмещению денежных затрат туриста Агента за оплаченный тур, если турист в период обслуживания по своему усмотрению или в связи со своими интересами не воспользовался всеми или частью предоставленных услуг, и не возмещает туристу расходы, выходящие за рамки оговоренных в Договоре и Приложениях к нему туристских услуг.</w:t>
      </w:r>
      <w:proofErr w:type="gramEnd"/>
    </w:p>
    <w:p w:rsidR="009F28AC" w:rsidRPr="006771FC" w:rsidRDefault="009F28AC" w:rsidP="009F28AC">
      <w:pPr>
        <w:tabs>
          <w:tab w:val="left" w:pos="540"/>
          <w:tab w:val="left" w:pos="3396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>7</w:t>
      </w:r>
      <w:r w:rsidRPr="006771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Принципал</w:t>
      </w:r>
      <w:r w:rsidRPr="006771FC">
        <w:rPr>
          <w:rFonts w:ascii="Arial" w:hAnsi="Arial" w:cs="Arial"/>
          <w:sz w:val="18"/>
          <w:szCs w:val="18"/>
        </w:rPr>
        <w:t xml:space="preserve"> не несет ответственности за подлинность, правильность оформления и срок годности документов, предоставляемых Агентом для оформления или организации тура, и не несет ответственности за возможные последствия, связанные с этим обстоятельством.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В случае предоставления Агентом своих клиентам недостоверной информации об условиях туристкой поездки, Агент несет полную материальную ответственность перед Клиентами за связанные с этим претензии.</w:t>
      </w:r>
      <w:proofErr w:type="gramEnd"/>
    </w:p>
    <w:p w:rsidR="009F28AC" w:rsidRDefault="009F28AC" w:rsidP="009F28AC">
      <w:pPr>
        <w:tabs>
          <w:tab w:val="left" w:pos="540"/>
          <w:tab w:val="left" w:pos="3396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>8</w:t>
      </w:r>
      <w:r w:rsidRPr="006771FC"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Принципал</w:t>
      </w:r>
      <w:r w:rsidRPr="006771FC">
        <w:rPr>
          <w:rFonts w:ascii="Arial" w:hAnsi="Arial" w:cs="Arial"/>
          <w:sz w:val="18"/>
          <w:szCs w:val="18"/>
        </w:rPr>
        <w:t>, являясь посредником между туристом и перевозчиком, отелем, гидами, не несет ответственности за отмену, перенос даты и времени вылета (см. п. 9 «Правил международных перевозок»), в случае задержки или отмены рейса по вине ж/</w:t>
      </w:r>
      <w:proofErr w:type="spellStart"/>
      <w:r w:rsidRPr="006771FC">
        <w:rPr>
          <w:rFonts w:ascii="Arial" w:hAnsi="Arial" w:cs="Arial"/>
          <w:sz w:val="18"/>
          <w:szCs w:val="18"/>
        </w:rPr>
        <w:t>д</w:t>
      </w:r>
      <w:proofErr w:type="spellEnd"/>
      <w:r w:rsidRPr="006771FC">
        <w:rPr>
          <w:rFonts w:ascii="Arial" w:hAnsi="Arial" w:cs="Arial"/>
          <w:sz w:val="18"/>
          <w:szCs w:val="18"/>
        </w:rPr>
        <w:t xml:space="preserve"> или транспортной компании, за несчастные случаи, потерю багажа, за убытки и ущерб, возникшие по вине туриста, за утерянные туристом выездные документы и авиабилеты, а также</w:t>
      </w:r>
      <w:proofErr w:type="gramEnd"/>
      <w:r w:rsidRPr="006771FC">
        <w:rPr>
          <w:rFonts w:ascii="Arial" w:hAnsi="Arial" w:cs="Arial"/>
          <w:sz w:val="18"/>
          <w:szCs w:val="18"/>
        </w:rPr>
        <w:t xml:space="preserve"> в случае депортации туристов, если вышеуказанные ситуации возникают не по вине </w:t>
      </w:r>
      <w:r>
        <w:rPr>
          <w:rFonts w:ascii="Arial" w:hAnsi="Arial" w:cs="Arial"/>
          <w:sz w:val="18"/>
          <w:szCs w:val="18"/>
        </w:rPr>
        <w:t>Принципал</w:t>
      </w:r>
      <w:r w:rsidRPr="006771FC">
        <w:rPr>
          <w:rFonts w:ascii="Arial" w:hAnsi="Arial" w:cs="Arial"/>
          <w:sz w:val="18"/>
          <w:szCs w:val="18"/>
        </w:rPr>
        <w:t>а.</w:t>
      </w:r>
    </w:p>
    <w:p w:rsidR="009F28AC" w:rsidRDefault="009F28AC" w:rsidP="009F28AC">
      <w:pPr>
        <w:tabs>
          <w:tab w:val="left" w:pos="540"/>
          <w:tab w:val="left" w:pos="3396"/>
        </w:tabs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3.9. Принципал не несет ответственности и не компенсирует любые расходы или затраты Агента и/или туриста, если такие расходы или затраты вызваны пробками на дорогах и/или сроками прохождения пограничного контроля и/или контроля на постах ГИБД</w:t>
      </w:r>
      <w:proofErr w:type="gramStart"/>
      <w:r>
        <w:rPr>
          <w:rFonts w:ascii="Arial" w:hAnsi="Arial" w:cs="Arial"/>
          <w:sz w:val="18"/>
          <w:szCs w:val="18"/>
        </w:rPr>
        <w:t>Д(</w:t>
      </w:r>
      <w:proofErr w:type="gramEnd"/>
      <w:r>
        <w:rPr>
          <w:rFonts w:ascii="Arial" w:hAnsi="Arial" w:cs="Arial"/>
          <w:sz w:val="18"/>
          <w:szCs w:val="18"/>
        </w:rPr>
        <w:t>включая передвижные), при этом Агент соглашается с тем, что наличие указанных обстоятельств может привести к изменениям условий Тура, которые не подлежат компенсации Принципалом. Все претензии туристов, возникшие по указанным в настоящем пункте обстоятельствам, Агент обязуется разрешать своими силами и за свой счет, без участия Принципала.</w:t>
      </w:r>
    </w:p>
    <w:p w:rsidR="009F28AC" w:rsidRPr="009426B2" w:rsidRDefault="009F28AC" w:rsidP="009F28AC">
      <w:pPr>
        <w:tabs>
          <w:tab w:val="left" w:pos="540"/>
          <w:tab w:val="left" w:pos="3396"/>
        </w:tabs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9F28AC" w:rsidRPr="009426B2" w:rsidRDefault="009F28AC" w:rsidP="009F28AC">
      <w:pPr>
        <w:tabs>
          <w:tab w:val="left" w:pos="540"/>
          <w:tab w:val="left" w:pos="3396"/>
        </w:tabs>
        <w:ind w:firstLine="360"/>
        <w:jc w:val="center"/>
        <w:rPr>
          <w:rFonts w:ascii="Arial" w:hAnsi="Arial" w:cs="Arial"/>
          <w:b/>
          <w:sz w:val="18"/>
          <w:szCs w:val="18"/>
        </w:rPr>
      </w:pPr>
      <w:r w:rsidRPr="006771FC">
        <w:rPr>
          <w:rFonts w:ascii="Arial" w:hAnsi="Arial" w:cs="Arial"/>
          <w:b/>
          <w:sz w:val="18"/>
          <w:szCs w:val="18"/>
        </w:rPr>
        <w:t>4. ПОРЯДОК БРОНИРОВАНИЯ И РЕАЛИЗАЦИИ ТУРА</w:t>
      </w:r>
    </w:p>
    <w:p w:rsidR="009F28AC" w:rsidRPr="009426B2" w:rsidRDefault="009F28AC" w:rsidP="009F28AC">
      <w:pPr>
        <w:tabs>
          <w:tab w:val="left" w:pos="540"/>
          <w:tab w:val="left" w:pos="3396"/>
        </w:tabs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9F28AC" w:rsidRPr="006771FC" w:rsidRDefault="009F28AC" w:rsidP="009F28AC">
      <w:pPr>
        <w:tabs>
          <w:tab w:val="left" w:pos="540"/>
          <w:tab w:val="left" w:pos="3396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 xml:space="preserve">4.1. Бронирование тура осуществляется согласно заявке установленного </w:t>
      </w:r>
      <w:r>
        <w:rPr>
          <w:rFonts w:ascii="Arial" w:hAnsi="Arial" w:cs="Arial"/>
          <w:sz w:val="18"/>
          <w:szCs w:val="18"/>
        </w:rPr>
        <w:t>Принципалом</w:t>
      </w:r>
      <w:r w:rsidRPr="006771FC">
        <w:rPr>
          <w:rFonts w:ascii="Arial" w:hAnsi="Arial" w:cs="Arial"/>
          <w:sz w:val="18"/>
          <w:szCs w:val="18"/>
        </w:rPr>
        <w:t xml:space="preserve"> образца.</w:t>
      </w:r>
      <w:r>
        <w:rPr>
          <w:rFonts w:ascii="Arial" w:hAnsi="Arial" w:cs="Arial"/>
          <w:sz w:val="18"/>
          <w:szCs w:val="18"/>
        </w:rPr>
        <w:t xml:space="preserve"> Ответственность Агента по настоящему договору возникает с момента направления им заявки в адрес Принципала, которая по умолчанию принимается Сторонами настоящего договора, как безотзывное акцептирование Агентом оферты Принципала. </w:t>
      </w:r>
    </w:p>
    <w:p w:rsidR="009F28AC" w:rsidRPr="006771FC" w:rsidRDefault="009F28AC" w:rsidP="009F28AC">
      <w:pPr>
        <w:tabs>
          <w:tab w:val="left" w:pos="540"/>
          <w:tab w:val="left" w:pos="3396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 xml:space="preserve">4.2. Фактом подтверждения бронирования тура является письменное подтверждение брони. Последующие изменения в подтвержденном </w:t>
      </w:r>
      <w:r>
        <w:rPr>
          <w:rFonts w:ascii="Arial" w:hAnsi="Arial" w:cs="Arial"/>
          <w:sz w:val="18"/>
          <w:szCs w:val="18"/>
        </w:rPr>
        <w:t>Принципалом</w:t>
      </w:r>
      <w:r w:rsidRPr="006771FC">
        <w:rPr>
          <w:rFonts w:ascii="Arial" w:hAnsi="Arial" w:cs="Arial"/>
          <w:sz w:val="18"/>
          <w:szCs w:val="18"/>
        </w:rPr>
        <w:t xml:space="preserve"> туре должны быть сделаны Агентом в письменной форме. Изменения, касающиеся сроков поездки, вида размещения, количества основных мест равнозначны аннуляции заявки.</w:t>
      </w:r>
    </w:p>
    <w:p w:rsidR="009F28AC" w:rsidRPr="006771FC" w:rsidRDefault="009F28AC" w:rsidP="009F28AC">
      <w:pPr>
        <w:tabs>
          <w:tab w:val="left" w:pos="540"/>
          <w:tab w:val="left" w:pos="3396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 xml:space="preserve">4.3. </w:t>
      </w:r>
      <w:r>
        <w:rPr>
          <w:rFonts w:ascii="Arial" w:hAnsi="Arial" w:cs="Arial"/>
          <w:sz w:val="18"/>
          <w:szCs w:val="18"/>
        </w:rPr>
        <w:t>Принципал</w:t>
      </w:r>
      <w:r w:rsidRPr="006771FC">
        <w:rPr>
          <w:rFonts w:ascii="Arial" w:hAnsi="Arial" w:cs="Arial"/>
          <w:sz w:val="18"/>
          <w:szCs w:val="18"/>
        </w:rPr>
        <w:t xml:space="preserve"> сохраняет забронированные места </w:t>
      </w:r>
      <w:r>
        <w:rPr>
          <w:rFonts w:ascii="Arial" w:hAnsi="Arial" w:cs="Arial"/>
          <w:sz w:val="18"/>
          <w:szCs w:val="18"/>
        </w:rPr>
        <w:t>Агент</w:t>
      </w:r>
      <w:r w:rsidRPr="006771FC">
        <w:rPr>
          <w:rFonts w:ascii="Arial" w:hAnsi="Arial" w:cs="Arial"/>
          <w:sz w:val="18"/>
          <w:szCs w:val="18"/>
        </w:rPr>
        <w:t>а: 3 рабочих дня – при наличном  и безналичном расчете.</w:t>
      </w:r>
    </w:p>
    <w:p w:rsidR="009F28AC" w:rsidRPr="006771FC" w:rsidRDefault="009F28AC" w:rsidP="009F28AC">
      <w:pPr>
        <w:tabs>
          <w:tab w:val="left" w:pos="540"/>
          <w:tab w:val="left" w:pos="3396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 xml:space="preserve">4.4. В случае внесения Агентом авансового платежа в размере 50 % от стоимости тура, его </w:t>
      </w:r>
      <w:proofErr w:type="spellStart"/>
      <w:r w:rsidRPr="006771FC">
        <w:rPr>
          <w:rFonts w:ascii="Arial" w:hAnsi="Arial" w:cs="Arial"/>
          <w:sz w:val="18"/>
          <w:szCs w:val="18"/>
        </w:rPr>
        <w:t>бронь</w:t>
      </w:r>
      <w:proofErr w:type="spellEnd"/>
      <w:r w:rsidRPr="006771FC">
        <w:rPr>
          <w:rFonts w:ascii="Arial" w:hAnsi="Arial" w:cs="Arial"/>
          <w:sz w:val="18"/>
          <w:szCs w:val="18"/>
        </w:rPr>
        <w:t xml:space="preserve"> сохраняется две недели, но полная оплата должна быть произведена не позднее, чем за 1</w:t>
      </w:r>
      <w:r>
        <w:rPr>
          <w:rFonts w:ascii="Arial" w:hAnsi="Arial" w:cs="Arial"/>
          <w:sz w:val="18"/>
          <w:szCs w:val="18"/>
        </w:rPr>
        <w:t>4</w:t>
      </w:r>
      <w:r w:rsidRPr="006771FC">
        <w:rPr>
          <w:rFonts w:ascii="Arial" w:hAnsi="Arial" w:cs="Arial"/>
          <w:sz w:val="18"/>
          <w:szCs w:val="18"/>
        </w:rPr>
        <w:t xml:space="preserve"> дней до начала тура. В случае бронирования тура менее чем за 1</w:t>
      </w:r>
      <w:r>
        <w:rPr>
          <w:rFonts w:ascii="Arial" w:hAnsi="Arial" w:cs="Arial"/>
          <w:sz w:val="18"/>
          <w:szCs w:val="18"/>
        </w:rPr>
        <w:t>4</w:t>
      </w:r>
      <w:r w:rsidRPr="006771FC">
        <w:rPr>
          <w:rFonts w:ascii="Arial" w:hAnsi="Arial" w:cs="Arial"/>
          <w:sz w:val="18"/>
          <w:szCs w:val="18"/>
        </w:rPr>
        <w:t xml:space="preserve"> дней до начала тура, </w:t>
      </w:r>
      <w:r>
        <w:rPr>
          <w:rFonts w:ascii="Arial" w:hAnsi="Arial" w:cs="Arial"/>
          <w:sz w:val="18"/>
          <w:szCs w:val="18"/>
        </w:rPr>
        <w:t>Агент</w:t>
      </w:r>
      <w:r w:rsidRPr="006771FC">
        <w:rPr>
          <w:rFonts w:ascii="Arial" w:hAnsi="Arial" w:cs="Arial"/>
          <w:sz w:val="18"/>
          <w:szCs w:val="18"/>
        </w:rPr>
        <w:t xml:space="preserve"> производит оплату в течение </w:t>
      </w:r>
      <w:r>
        <w:rPr>
          <w:rFonts w:ascii="Arial" w:hAnsi="Arial" w:cs="Arial"/>
          <w:sz w:val="18"/>
          <w:szCs w:val="18"/>
        </w:rPr>
        <w:t>24</w:t>
      </w:r>
      <w:r w:rsidRPr="006771FC">
        <w:rPr>
          <w:rFonts w:ascii="Arial" w:hAnsi="Arial" w:cs="Arial"/>
          <w:sz w:val="18"/>
          <w:szCs w:val="18"/>
        </w:rPr>
        <w:t xml:space="preserve"> часов.</w:t>
      </w:r>
    </w:p>
    <w:p w:rsidR="009F28AC" w:rsidRPr="001019AF" w:rsidRDefault="009F28AC" w:rsidP="009F28AC">
      <w:pPr>
        <w:tabs>
          <w:tab w:val="left" w:pos="540"/>
          <w:tab w:val="left" w:pos="3396"/>
        </w:tabs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9F28AC" w:rsidRPr="009F28AC" w:rsidRDefault="009F28AC" w:rsidP="009F28AC">
      <w:pPr>
        <w:tabs>
          <w:tab w:val="left" w:pos="540"/>
          <w:tab w:val="left" w:pos="3396"/>
        </w:tabs>
        <w:ind w:firstLine="360"/>
        <w:jc w:val="center"/>
        <w:rPr>
          <w:rFonts w:ascii="Arial" w:hAnsi="Arial" w:cs="Arial"/>
          <w:b/>
          <w:sz w:val="18"/>
          <w:szCs w:val="18"/>
        </w:rPr>
      </w:pPr>
      <w:r w:rsidRPr="006771FC">
        <w:rPr>
          <w:rFonts w:ascii="Arial" w:hAnsi="Arial" w:cs="Arial"/>
          <w:b/>
          <w:sz w:val="18"/>
          <w:szCs w:val="18"/>
        </w:rPr>
        <w:t>5. СТОИМОСТЬ ТУРА И ПОРЯДОК ВЗАИМОРАСЧЕТОВ СТОРОН</w:t>
      </w:r>
    </w:p>
    <w:p w:rsidR="009F28AC" w:rsidRPr="009F28AC" w:rsidRDefault="009F28AC" w:rsidP="009F28AC">
      <w:pPr>
        <w:tabs>
          <w:tab w:val="left" w:pos="540"/>
          <w:tab w:val="left" w:pos="3396"/>
        </w:tabs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9F28AC" w:rsidRPr="006771FC" w:rsidRDefault="009F28AC" w:rsidP="009F28AC">
      <w:pPr>
        <w:tabs>
          <w:tab w:val="left" w:pos="540"/>
          <w:tab w:val="left" w:pos="3396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 xml:space="preserve">5.1. Стоимость тура определяется и устанавливается </w:t>
      </w:r>
      <w:r>
        <w:rPr>
          <w:rFonts w:ascii="Arial" w:hAnsi="Arial" w:cs="Arial"/>
          <w:sz w:val="18"/>
          <w:szCs w:val="18"/>
        </w:rPr>
        <w:t>Принципалом</w:t>
      </w:r>
      <w:r w:rsidRPr="006771FC">
        <w:rPr>
          <w:rFonts w:ascii="Arial" w:hAnsi="Arial" w:cs="Arial"/>
          <w:sz w:val="18"/>
          <w:szCs w:val="18"/>
        </w:rPr>
        <w:t xml:space="preserve"> в зависимости от условий, стоимости и иных характеристик отдельных услуг, включенных в тур на основании заявки </w:t>
      </w:r>
      <w:r>
        <w:rPr>
          <w:rFonts w:ascii="Arial" w:hAnsi="Arial" w:cs="Arial"/>
          <w:sz w:val="18"/>
          <w:szCs w:val="18"/>
        </w:rPr>
        <w:t>А</w:t>
      </w:r>
      <w:r w:rsidRPr="006771FC">
        <w:rPr>
          <w:rFonts w:ascii="Arial" w:hAnsi="Arial" w:cs="Arial"/>
          <w:sz w:val="18"/>
          <w:szCs w:val="18"/>
        </w:rPr>
        <w:t>гента, а также внутренней политики Туроператора, регулирующей вопросы ценообразования.</w:t>
      </w:r>
    </w:p>
    <w:p w:rsidR="009F28AC" w:rsidRPr="006771FC" w:rsidRDefault="009F28AC" w:rsidP="009F28AC">
      <w:pPr>
        <w:tabs>
          <w:tab w:val="left" w:pos="540"/>
          <w:tab w:val="left" w:pos="3396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 xml:space="preserve">5.2. </w:t>
      </w:r>
      <w:r>
        <w:rPr>
          <w:rFonts w:ascii="Arial" w:hAnsi="Arial" w:cs="Arial"/>
          <w:sz w:val="18"/>
          <w:szCs w:val="18"/>
        </w:rPr>
        <w:t>А</w:t>
      </w:r>
      <w:r w:rsidRPr="006771FC">
        <w:rPr>
          <w:rFonts w:ascii="Arial" w:hAnsi="Arial" w:cs="Arial"/>
          <w:sz w:val="18"/>
          <w:szCs w:val="18"/>
        </w:rPr>
        <w:t xml:space="preserve">гент за выполнение каждого поручения по реализации туристам туров, поставляемых </w:t>
      </w:r>
      <w:r>
        <w:rPr>
          <w:rFonts w:ascii="Arial" w:hAnsi="Arial" w:cs="Arial"/>
          <w:sz w:val="18"/>
          <w:szCs w:val="18"/>
        </w:rPr>
        <w:t>Принципалом</w:t>
      </w:r>
      <w:r w:rsidRPr="006771FC">
        <w:rPr>
          <w:rFonts w:ascii="Arial" w:hAnsi="Arial" w:cs="Arial"/>
          <w:sz w:val="18"/>
          <w:szCs w:val="18"/>
        </w:rPr>
        <w:t>, получает от последнего агентское вознаграждение</w:t>
      </w:r>
      <w:r>
        <w:rPr>
          <w:rFonts w:ascii="Arial" w:hAnsi="Arial" w:cs="Arial"/>
          <w:sz w:val="18"/>
          <w:szCs w:val="18"/>
        </w:rPr>
        <w:t xml:space="preserve"> в размере</w:t>
      </w:r>
      <w:r w:rsidRPr="006771FC">
        <w:rPr>
          <w:rFonts w:ascii="Arial" w:hAnsi="Arial" w:cs="Arial"/>
          <w:sz w:val="18"/>
          <w:szCs w:val="18"/>
        </w:rPr>
        <w:t xml:space="preserve"> 25 (Двадцать пять) рублей</w:t>
      </w:r>
      <w:r>
        <w:rPr>
          <w:rFonts w:ascii="Arial" w:hAnsi="Arial" w:cs="Arial"/>
          <w:sz w:val="18"/>
          <w:szCs w:val="18"/>
        </w:rPr>
        <w:t xml:space="preserve"> за заявку</w:t>
      </w:r>
      <w:r w:rsidRPr="006771FC">
        <w:rPr>
          <w:rFonts w:ascii="Arial" w:hAnsi="Arial" w:cs="Arial"/>
          <w:sz w:val="18"/>
          <w:szCs w:val="18"/>
        </w:rPr>
        <w:t>. В случае</w:t>
      </w:r>
      <w:proofErr w:type="gramStart"/>
      <w:r w:rsidRPr="006771FC">
        <w:rPr>
          <w:rFonts w:ascii="Arial" w:hAnsi="Arial" w:cs="Arial"/>
          <w:sz w:val="18"/>
          <w:szCs w:val="18"/>
        </w:rPr>
        <w:t>,</w:t>
      </w:r>
      <w:proofErr w:type="gramEnd"/>
      <w:r w:rsidRPr="006771FC">
        <w:rPr>
          <w:rFonts w:ascii="Arial" w:hAnsi="Arial" w:cs="Arial"/>
          <w:sz w:val="18"/>
          <w:szCs w:val="18"/>
        </w:rPr>
        <w:t xml:space="preserve"> если у Агента возникает дополнительная выгода при исполнении поручения по настоящему Догово</w:t>
      </w:r>
      <w:r>
        <w:rPr>
          <w:rFonts w:ascii="Arial" w:hAnsi="Arial" w:cs="Arial"/>
          <w:sz w:val="18"/>
          <w:szCs w:val="18"/>
        </w:rPr>
        <w:t xml:space="preserve">ру, Стороны признают ее </w:t>
      </w:r>
      <w:r w:rsidRPr="006D295F">
        <w:rPr>
          <w:rFonts w:ascii="Arial" w:hAnsi="Arial" w:cs="Arial"/>
          <w:sz w:val="18"/>
          <w:szCs w:val="18"/>
        </w:rPr>
        <w:t>з</w:t>
      </w:r>
      <w:r w:rsidRPr="006771FC">
        <w:rPr>
          <w:rFonts w:ascii="Arial" w:hAnsi="Arial" w:cs="Arial"/>
          <w:sz w:val="18"/>
          <w:szCs w:val="18"/>
        </w:rPr>
        <w:t xml:space="preserve">а </w:t>
      </w:r>
      <w:r>
        <w:rPr>
          <w:rFonts w:ascii="Arial" w:hAnsi="Arial" w:cs="Arial"/>
          <w:sz w:val="18"/>
          <w:szCs w:val="18"/>
        </w:rPr>
        <w:t>А</w:t>
      </w:r>
      <w:r w:rsidRPr="006771FC">
        <w:rPr>
          <w:rFonts w:ascii="Arial" w:hAnsi="Arial" w:cs="Arial"/>
          <w:sz w:val="18"/>
          <w:szCs w:val="18"/>
        </w:rPr>
        <w:t xml:space="preserve">гентом в качестве дополнительного вознаграждения, которое </w:t>
      </w:r>
      <w:r>
        <w:rPr>
          <w:rFonts w:ascii="Arial" w:hAnsi="Arial" w:cs="Arial"/>
          <w:sz w:val="18"/>
          <w:szCs w:val="18"/>
        </w:rPr>
        <w:t>Агент</w:t>
      </w:r>
      <w:r w:rsidRPr="006771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Принципалу</w:t>
      </w:r>
      <w:r w:rsidRPr="006771FC">
        <w:rPr>
          <w:rFonts w:ascii="Arial" w:hAnsi="Arial" w:cs="Arial"/>
          <w:sz w:val="18"/>
          <w:szCs w:val="18"/>
        </w:rPr>
        <w:t xml:space="preserve"> не перечисляет и </w:t>
      </w:r>
      <w:r>
        <w:rPr>
          <w:rFonts w:ascii="Arial" w:hAnsi="Arial" w:cs="Arial"/>
          <w:sz w:val="18"/>
          <w:szCs w:val="18"/>
        </w:rPr>
        <w:t>Принципал</w:t>
      </w:r>
      <w:r w:rsidRPr="006771FC">
        <w:rPr>
          <w:rFonts w:ascii="Arial" w:hAnsi="Arial" w:cs="Arial"/>
          <w:sz w:val="18"/>
          <w:szCs w:val="18"/>
        </w:rPr>
        <w:t xml:space="preserve"> на нее не претендует. Расходы </w:t>
      </w:r>
      <w:r>
        <w:rPr>
          <w:rFonts w:ascii="Arial" w:hAnsi="Arial" w:cs="Arial"/>
          <w:sz w:val="18"/>
          <w:szCs w:val="18"/>
        </w:rPr>
        <w:t>А</w:t>
      </w:r>
      <w:r w:rsidRPr="006771FC">
        <w:rPr>
          <w:rFonts w:ascii="Arial" w:hAnsi="Arial" w:cs="Arial"/>
          <w:sz w:val="18"/>
          <w:szCs w:val="18"/>
        </w:rPr>
        <w:t xml:space="preserve">гента по продвижению и реализации туристских продуктов </w:t>
      </w:r>
      <w:r>
        <w:rPr>
          <w:rFonts w:ascii="Arial" w:hAnsi="Arial" w:cs="Arial"/>
          <w:sz w:val="18"/>
          <w:szCs w:val="18"/>
        </w:rPr>
        <w:t>Принципалом</w:t>
      </w:r>
      <w:r w:rsidRPr="006771FC">
        <w:rPr>
          <w:rFonts w:ascii="Arial" w:hAnsi="Arial" w:cs="Arial"/>
          <w:sz w:val="18"/>
          <w:szCs w:val="18"/>
        </w:rPr>
        <w:t xml:space="preserve"> не возмещается, </w:t>
      </w:r>
      <w:r>
        <w:rPr>
          <w:rFonts w:ascii="Arial" w:hAnsi="Arial" w:cs="Arial"/>
          <w:sz w:val="18"/>
          <w:szCs w:val="18"/>
        </w:rPr>
        <w:t>А</w:t>
      </w:r>
      <w:r w:rsidRPr="006771FC">
        <w:rPr>
          <w:rFonts w:ascii="Arial" w:hAnsi="Arial" w:cs="Arial"/>
          <w:sz w:val="18"/>
          <w:szCs w:val="18"/>
        </w:rPr>
        <w:t>гент обязан покрывать их за счет своего агентского вознаграждения.</w:t>
      </w:r>
    </w:p>
    <w:p w:rsidR="009F28AC" w:rsidRPr="007F0036" w:rsidRDefault="009F28AC" w:rsidP="009F28AC">
      <w:pPr>
        <w:pStyle w:val="a8"/>
        <w:spacing w:before="4" w:line="225" w:lineRule="exact"/>
        <w:ind w:left="120" w:right="72"/>
        <w:jc w:val="both"/>
        <w:rPr>
          <w:sz w:val="18"/>
          <w:szCs w:val="18"/>
        </w:rPr>
      </w:pPr>
      <w:r w:rsidRPr="007F0036">
        <w:rPr>
          <w:sz w:val="18"/>
          <w:szCs w:val="18"/>
        </w:rPr>
        <w:t xml:space="preserve">5.3. При перечислении </w:t>
      </w:r>
      <w:r>
        <w:rPr>
          <w:sz w:val="18"/>
          <w:szCs w:val="18"/>
        </w:rPr>
        <w:t>А</w:t>
      </w:r>
      <w:r w:rsidRPr="007F0036">
        <w:rPr>
          <w:sz w:val="18"/>
          <w:szCs w:val="18"/>
        </w:rPr>
        <w:t xml:space="preserve">гентом денежных средств, полученных от туристов, </w:t>
      </w:r>
      <w:r>
        <w:rPr>
          <w:sz w:val="18"/>
          <w:szCs w:val="18"/>
        </w:rPr>
        <w:t>А</w:t>
      </w:r>
      <w:r w:rsidRPr="007F0036">
        <w:rPr>
          <w:sz w:val="18"/>
          <w:szCs w:val="18"/>
        </w:rPr>
        <w:t xml:space="preserve">гент самостоятельно удерживает агентское вознаграждение. Расчеты между </w:t>
      </w:r>
      <w:r>
        <w:rPr>
          <w:sz w:val="18"/>
          <w:szCs w:val="18"/>
        </w:rPr>
        <w:t>Принципалом</w:t>
      </w:r>
      <w:r w:rsidRPr="007F0036">
        <w:rPr>
          <w:sz w:val="18"/>
          <w:szCs w:val="18"/>
        </w:rPr>
        <w:t xml:space="preserve"> и </w:t>
      </w:r>
      <w:r>
        <w:rPr>
          <w:sz w:val="18"/>
          <w:szCs w:val="18"/>
        </w:rPr>
        <w:t>А</w:t>
      </w:r>
      <w:r w:rsidRPr="007F0036">
        <w:rPr>
          <w:sz w:val="18"/>
          <w:szCs w:val="18"/>
        </w:rPr>
        <w:t xml:space="preserve">гентом в виде перечисления </w:t>
      </w:r>
      <w:r>
        <w:rPr>
          <w:sz w:val="18"/>
          <w:szCs w:val="18"/>
        </w:rPr>
        <w:t>Принципалом</w:t>
      </w:r>
      <w:r w:rsidRPr="007F0036">
        <w:rPr>
          <w:sz w:val="18"/>
          <w:szCs w:val="18"/>
        </w:rPr>
        <w:t xml:space="preserve"> агентского вознаграждения на расчетный счет </w:t>
      </w:r>
      <w:r>
        <w:rPr>
          <w:sz w:val="18"/>
          <w:szCs w:val="18"/>
        </w:rPr>
        <w:t>А</w:t>
      </w:r>
      <w:r w:rsidRPr="007F0036">
        <w:rPr>
          <w:sz w:val="18"/>
          <w:szCs w:val="18"/>
        </w:rPr>
        <w:t xml:space="preserve">гента не осуществляются. </w:t>
      </w:r>
    </w:p>
    <w:p w:rsidR="009F28AC" w:rsidRPr="006771FC" w:rsidRDefault="009F28AC" w:rsidP="009F28AC">
      <w:pPr>
        <w:tabs>
          <w:tab w:val="left" w:pos="540"/>
          <w:tab w:val="left" w:pos="3396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>5.4</w:t>
      </w:r>
      <w:r>
        <w:rPr>
          <w:rFonts w:ascii="Arial" w:hAnsi="Arial" w:cs="Arial"/>
          <w:sz w:val="18"/>
          <w:szCs w:val="18"/>
        </w:rPr>
        <w:t xml:space="preserve">  Агент обязан произвести предоплату не менее 50 % или полную оплату тура в течени</w:t>
      </w:r>
      <w:proofErr w:type="gramStart"/>
      <w:r>
        <w:rPr>
          <w:rFonts w:ascii="Arial" w:hAnsi="Arial" w:cs="Arial"/>
          <w:sz w:val="18"/>
          <w:szCs w:val="18"/>
        </w:rPr>
        <w:t>и</w:t>
      </w:r>
      <w:proofErr w:type="gramEnd"/>
      <w:r>
        <w:rPr>
          <w:rFonts w:ascii="Arial" w:hAnsi="Arial" w:cs="Arial"/>
          <w:sz w:val="18"/>
          <w:szCs w:val="18"/>
        </w:rPr>
        <w:t xml:space="preserve"> 3 банковских дней, после подтверждения заявки. Полная оплата должна быть произведена не позднее, чем за 14 суток до даты начала тура. В период праздничных заездов, оплата должна быть произведена в течени</w:t>
      </w:r>
      <w:proofErr w:type="gramStart"/>
      <w:r>
        <w:rPr>
          <w:rFonts w:ascii="Arial" w:hAnsi="Arial" w:cs="Arial"/>
          <w:sz w:val="18"/>
          <w:szCs w:val="18"/>
        </w:rPr>
        <w:t>и</w:t>
      </w:r>
      <w:proofErr w:type="gramEnd"/>
      <w:r>
        <w:rPr>
          <w:rFonts w:ascii="Arial" w:hAnsi="Arial" w:cs="Arial"/>
          <w:sz w:val="18"/>
          <w:szCs w:val="18"/>
        </w:rPr>
        <w:t xml:space="preserve"> 3 суток в 100% объеме, если иное не согласовано с Принципалом </w:t>
      </w:r>
    </w:p>
    <w:p w:rsidR="009F28AC" w:rsidRPr="006771FC" w:rsidRDefault="009F28AC" w:rsidP="009F28AC">
      <w:pPr>
        <w:tabs>
          <w:tab w:val="left" w:pos="540"/>
          <w:tab w:val="left" w:pos="3396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lastRenderedPageBreak/>
        <w:t xml:space="preserve"> 5.5. При бронировании тура менее чем за </w:t>
      </w:r>
      <w:r>
        <w:rPr>
          <w:rFonts w:ascii="Arial" w:hAnsi="Arial" w:cs="Arial"/>
          <w:sz w:val="18"/>
          <w:szCs w:val="18"/>
        </w:rPr>
        <w:t>14</w:t>
      </w:r>
      <w:r w:rsidRPr="006771FC">
        <w:rPr>
          <w:rFonts w:ascii="Arial" w:hAnsi="Arial" w:cs="Arial"/>
          <w:sz w:val="18"/>
          <w:szCs w:val="18"/>
        </w:rPr>
        <w:t xml:space="preserve"> дней до даты начала тура </w:t>
      </w:r>
      <w:r>
        <w:rPr>
          <w:rFonts w:ascii="Arial" w:hAnsi="Arial" w:cs="Arial"/>
          <w:sz w:val="18"/>
          <w:szCs w:val="18"/>
        </w:rPr>
        <w:t>А</w:t>
      </w:r>
      <w:r w:rsidRPr="006771FC">
        <w:rPr>
          <w:rFonts w:ascii="Arial" w:hAnsi="Arial" w:cs="Arial"/>
          <w:sz w:val="18"/>
          <w:szCs w:val="18"/>
        </w:rPr>
        <w:t>гент обязан оплатить авансовым платежом 100% стоимости тура в течение</w:t>
      </w:r>
      <w:r>
        <w:rPr>
          <w:rFonts w:ascii="Arial" w:hAnsi="Arial" w:cs="Arial"/>
          <w:sz w:val="18"/>
          <w:szCs w:val="18"/>
        </w:rPr>
        <w:t xml:space="preserve"> 24</w:t>
      </w:r>
      <w:r w:rsidRPr="006771FC">
        <w:rPr>
          <w:rFonts w:ascii="Arial" w:hAnsi="Arial" w:cs="Arial"/>
          <w:sz w:val="18"/>
          <w:szCs w:val="18"/>
        </w:rPr>
        <w:t xml:space="preserve"> часов.</w:t>
      </w:r>
    </w:p>
    <w:p w:rsidR="009F28AC" w:rsidRPr="006771FC" w:rsidRDefault="009F28AC" w:rsidP="009F28AC">
      <w:pPr>
        <w:tabs>
          <w:tab w:val="left" w:pos="540"/>
          <w:tab w:val="left" w:pos="3396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 xml:space="preserve">5.6. </w:t>
      </w:r>
      <w:r>
        <w:rPr>
          <w:rFonts w:ascii="Arial" w:hAnsi="Arial" w:cs="Arial"/>
          <w:sz w:val="18"/>
          <w:szCs w:val="18"/>
        </w:rPr>
        <w:t>А</w:t>
      </w:r>
      <w:r w:rsidRPr="006771FC">
        <w:rPr>
          <w:rFonts w:ascii="Arial" w:hAnsi="Arial" w:cs="Arial"/>
          <w:sz w:val="18"/>
          <w:szCs w:val="18"/>
        </w:rPr>
        <w:t xml:space="preserve">гент производит расчет с </w:t>
      </w:r>
      <w:r>
        <w:rPr>
          <w:rFonts w:ascii="Arial" w:hAnsi="Arial" w:cs="Arial"/>
          <w:sz w:val="18"/>
          <w:szCs w:val="18"/>
        </w:rPr>
        <w:t>Принципалом</w:t>
      </w:r>
      <w:r w:rsidRPr="006771FC">
        <w:rPr>
          <w:rFonts w:ascii="Arial" w:hAnsi="Arial" w:cs="Arial"/>
          <w:sz w:val="18"/>
          <w:szCs w:val="18"/>
        </w:rPr>
        <w:t xml:space="preserve"> за реализованный туристский продукт по ценам, указанным в ценовом каталоге </w:t>
      </w:r>
      <w:r>
        <w:rPr>
          <w:rFonts w:ascii="Arial" w:hAnsi="Arial" w:cs="Arial"/>
          <w:sz w:val="18"/>
          <w:szCs w:val="18"/>
        </w:rPr>
        <w:t xml:space="preserve">Принципала </w:t>
      </w:r>
      <w:r w:rsidRPr="006771FC">
        <w:rPr>
          <w:rFonts w:ascii="Arial" w:hAnsi="Arial" w:cs="Arial"/>
          <w:sz w:val="18"/>
          <w:szCs w:val="18"/>
        </w:rPr>
        <w:t xml:space="preserve">с учетом предоставляемых </w:t>
      </w:r>
      <w:r>
        <w:rPr>
          <w:rFonts w:ascii="Arial" w:hAnsi="Arial" w:cs="Arial"/>
          <w:sz w:val="18"/>
          <w:szCs w:val="18"/>
        </w:rPr>
        <w:t>Принципалом</w:t>
      </w:r>
      <w:r w:rsidRPr="006771FC">
        <w:rPr>
          <w:rFonts w:ascii="Arial" w:hAnsi="Arial" w:cs="Arial"/>
          <w:sz w:val="18"/>
          <w:szCs w:val="18"/>
        </w:rPr>
        <w:t xml:space="preserve"> скидок в рамках данного Договора, согласно подтверждению бронирования туристского продукта </w:t>
      </w:r>
      <w:r w:rsidRPr="00AA1F52">
        <w:rPr>
          <w:rFonts w:ascii="Arial" w:hAnsi="Arial" w:cs="Arial"/>
          <w:sz w:val="18"/>
          <w:szCs w:val="18"/>
        </w:rPr>
        <w:t>Принципалом</w:t>
      </w:r>
      <w:r w:rsidRPr="006771FC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Принципал</w:t>
      </w:r>
      <w:r w:rsidRPr="006771FC">
        <w:rPr>
          <w:rFonts w:ascii="Arial" w:hAnsi="Arial" w:cs="Arial"/>
          <w:sz w:val="18"/>
          <w:szCs w:val="18"/>
        </w:rPr>
        <w:t xml:space="preserve"> применяет упрощенную систему налогообложения. НДС не предусмотрен.</w:t>
      </w:r>
    </w:p>
    <w:p w:rsidR="009F28AC" w:rsidRPr="006771FC" w:rsidRDefault="009F28AC" w:rsidP="009F28AC">
      <w:pPr>
        <w:tabs>
          <w:tab w:val="left" w:pos="540"/>
          <w:tab w:val="left" w:pos="3396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 xml:space="preserve">5.7. Оплатой считается фактическое зачисление соответствующих сумм на расчетный счет в банке </w:t>
      </w:r>
      <w:r>
        <w:rPr>
          <w:rFonts w:ascii="Arial" w:hAnsi="Arial" w:cs="Arial"/>
          <w:sz w:val="18"/>
          <w:szCs w:val="18"/>
        </w:rPr>
        <w:t>Принципала</w:t>
      </w:r>
      <w:r w:rsidRPr="006771FC">
        <w:rPr>
          <w:rFonts w:ascii="Arial" w:hAnsi="Arial" w:cs="Arial"/>
          <w:sz w:val="18"/>
          <w:szCs w:val="18"/>
        </w:rPr>
        <w:t xml:space="preserve"> либо внесение денежных сре</w:t>
      </w:r>
      <w:proofErr w:type="gramStart"/>
      <w:r w:rsidRPr="006771FC">
        <w:rPr>
          <w:rFonts w:ascii="Arial" w:hAnsi="Arial" w:cs="Arial"/>
          <w:sz w:val="18"/>
          <w:szCs w:val="18"/>
        </w:rPr>
        <w:t>дств в к</w:t>
      </w:r>
      <w:proofErr w:type="gramEnd"/>
      <w:r w:rsidRPr="006771FC">
        <w:rPr>
          <w:rFonts w:ascii="Arial" w:hAnsi="Arial" w:cs="Arial"/>
          <w:sz w:val="18"/>
          <w:szCs w:val="18"/>
        </w:rPr>
        <w:t xml:space="preserve">ассу </w:t>
      </w:r>
      <w:r>
        <w:rPr>
          <w:rFonts w:ascii="Arial" w:hAnsi="Arial" w:cs="Arial"/>
          <w:sz w:val="18"/>
          <w:szCs w:val="18"/>
        </w:rPr>
        <w:t>Принципала</w:t>
      </w:r>
      <w:r w:rsidRPr="006771FC">
        <w:rPr>
          <w:rFonts w:ascii="Arial" w:hAnsi="Arial" w:cs="Arial"/>
          <w:sz w:val="18"/>
          <w:szCs w:val="18"/>
        </w:rPr>
        <w:t>.</w:t>
      </w:r>
    </w:p>
    <w:p w:rsidR="009F28AC" w:rsidRPr="006771FC" w:rsidRDefault="009F28AC" w:rsidP="009F28AC">
      <w:pPr>
        <w:tabs>
          <w:tab w:val="left" w:pos="540"/>
          <w:tab w:val="left" w:pos="3396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 xml:space="preserve">5.8. При неисполнении </w:t>
      </w:r>
      <w:r>
        <w:rPr>
          <w:rFonts w:ascii="Arial" w:hAnsi="Arial" w:cs="Arial"/>
          <w:sz w:val="18"/>
          <w:szCs w:val="18"/>
        </w:rPr>
        <w:t>А</w:t>
      </w:r>
      <w:r w:rsidRPr="006771FC">
        <w:rPr>
          <w:rFonts w:ascii="Arial" w:hAnsi="Arial" w:cs="Arial"/>
          <w:sz w:val="18"/>
          <w:szCs w:val="18"/>
        </w:rPr>
        <w:t xml:space="preserve">гентом своих обязательств по оплате и предоставлению документов </w:t>
      </w:r>
      <w:r>
        <w:rPr>
          <w:rFonts w:ascii="Arial" w:hAnsi="Arial" w:cs="Arial"/>
          <w:sz w:val="18"/>
          <w:szCs w:val="18"/>
        </w:rPr>
        <w:t>Принципал</w:t>
      </w:r>
      <w:r w:rsidRPr="006771FC">
        <w:rPr>
          <w:rFonts w:ascii="Arial" w:hAnsi="Arial" w:cs="Arial"/>
          <w:sz w:val="18"/>
          <w:szCs w:val="18"/>
        </w:rPr>
        <w:t xml:space="preserve"> оставляет за собой право аннулировать Заказ (Лист бронирования) на условиях п. 5.12 настоящего Договора, как отказ от забронированного тура</w:t>
      </w:r>
      <w:r w:rsidRPr="00F61F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</w:t>
      </w:r>
      <w:r w:rsidRPr="00F61FEB">
        <w:rPr>
          <w:rFonts w:ascii="Arial" w:hAnsi="Arial" w:cs="Arial"/>
          <w:sz w:val="18"/>
          <w:szCs w:val="18"/>
        </w:rPr>
        <w:t xml:space="preserve"> удержанием фактически понесенных расходов. Ответственность перед туристами в данном случае несет Агент. </w:t>
      </w:r>
      <w:r>
        <w:rPr>
          <w:rFonts w:ascii="Arial" w:hAnsi="Arial" w:cs="Arial"/>
          <w:sz w:val="18"/>
          <w:szCs w:val="18"/>
        </w:rPr>
        <w:t xml:space="preserve"> </w:t>
      </w:r>
    </w:p>
    <w:p w:rsidR="009F28AC" w:rsidRPr="006771FC" w:rsidRDefault="009F28AC" w:rsidP="009F28AC">
      <w:pPr>
        <w:tabs>
          <w:tab w:val="left" w:pos="540"/>
          <w:tab w:val="left" w:pos="3396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 xml:space="preserve">5.9. Остаток денежных средств, перечисленных </w:t>
      </w:r>
      <w:r>
        <w:rPr>
          <w:rFonts w:ascii="Arial" w:hAnsi="Arial" w:cs="Arial"/>
          <w:sz w:val="18"/>
          <w:szCs w:val="18"/>
        </w:rPr>
        <w:t>А</w:t>
      </w:r>
      <w:r w:rsidRPr="006771FC">
        <w:rPr>
          <w:rFonts w:ascii="Arial" w:hAnsi="Arial" w:cs="Arial"/>
          <w:sz w:val="18"/>
          <w:szCs w:val="18"/>
        </w:rPr>
        <w:t xml:space="preserve">гентом в счет будущих поставок туристских продуктов, по требованию </w:t>
      </w:r>
      <w:r>
        <w:rPr>
          <w:rFonts w:ascii="Arial" w:hAnsi="Arial" w:cs="Arial"/>
          <w:sz w:val="18"/>
          <w:szCs w:val="18"/>
        </w:rPr>
        <w:t>А</w:t>
      </w:r>
      <w:r w:rsidRPr="006771FC">
        <w:rPr>
          <w:rFonts w:ascii="Arial" w:hAnsi="Arial" w:cs="Arial"/>
          <w:sz w:val="18"/>
          <w:szCs w:val="18"/>
        </w:rPr>
        <w:t>гента в письменной форме возвращается на расчетный счет в течение 3-х банковских дней после подписания сторонами Акта сверки взаиморасчетов по приобретенным турам.</w:t>
      </w:r>
    </w:p>
    <w:p w:rsidR="009F28AC" w:rsidRPr="006771FC" w:rsidRDefault="009F28AC" w:rsidP="009F28AC">
      <w:pPr>
        <w:tabs>
          <w:tab w:val="left" w:pos="540"/>
          <w:tab w:val="left" w:pos="3396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 xml:space="preserve">5.10. В случае аннуляции тура, </w:t>
      </w:r>
      <w:r>
        <w:rPr>
          <w:rFonts w:ascii="Arial" w:hAnsi="Arial" w:cs="Arial"/>
          <w:sz w:val="18"/>
          <w:szCs w:val="18"/>
        </w:rPr>
        <w:t>А</w:t>
      </w:r>
      <w:r w:rsidRPr="006771FC">
        <w:rPr>
          <w:rFonts w:ascii="Arial" w:hAnsi="Arial" w:cs="Arial"/>
          <w:sz w:val="18"/>
          <w:szCs w:val="18"/>
        </w:rPr>
        <w:t xml:space="preserve">гент должен выслать заявку на аннуляцию тура в письменном виде. </w:t>
      </w:r>
      <w:r w:rsidRPr="006771FC">
        <w:rPr>
          <w:rFonts w:ascii="Arial" w:hAnsi="Arial" w:cs="Arial"/>
          <w:b/>
          <w:sz w:val="18"/>
          <w:szCs w:val="18"/>
        </w:rPr>
        <w:t xml:space="preserve">Аннуляция считается действительной после ее письменного подтверждения </w:t>
      </w:r>
      <w:r w:rsidRPr="00AA1F52">
        <w:rPr>
          <w:rFonts w:ascii="Arial" w:hAnsi="Arial" w:cs="Arial"/>
          <w:b/>
          <w:sz w:val="18"/>
          <w:szCs w:val="18"/>
        </w:rPr>
        <w:t>Принципалом</w:t>
      </w:r>
      <w:r w:rsidRPr="006771FC">
        <w:rPr>
          <w:rFonts w:ascii="Arial" w:hAnsi="Arial" w:cs="Arial"/>
          <w:b/>
          <w:sz w:val="18"/>
          <w:szCs w:val="18"/>
        </w:rPr>
        <w:t>.</w:t>
      </w:r>
      <w:r w:rsidRPr="006771FC">
        <w:rPr>
          <w:rFonts w:ascii="Arial" w:hAnsi="Arial" w:cs="Arial"/>
          <w:sz w:val="18"/>
          <w:szCs w:val="18"/>
        </w:rPr>
        <w:t xml:space="preserve"> В случае отсутствия письменного подтверждения аннуляции </w:t>
      </w:r>
      <w:r w:rsidRPr="00AA1F52">
        <w:rPr>
          <w:rFonts w:ascii="Arial" w:hAnsi="Arial" w:cs="Arial"/>
          <w:sz w:val="18"/>
          <w:szCs w:val="18"/>
        </w:rPr>
        <w:t>Принципалом</w:t>
      </w:r>
      <w:r w:rsidRPr="006771F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771FC">
        <w:rPr>
          <w:rFonts w:ascii="Arial" w:hAnsi="Arial" w:cs="Arial"/>
          <w:sz w:val="18"/>
          <w:szCs w:val="18"/>
        </w:rPr>
        <w:t>бронь</w:t>
      </w:r>
      <w:proofErr w:type="spellEnd"/>
      <w:r w:rsidRPr="006771FC">
        <w:rPr>
          <w:rFonts w:ascii="Arial" w:hAnsi="Arial" w:cs="Arial"/>
          <w:sz w:val="18"/>
          <w:szCs w:val="18"/>
        </w:rPr>
        <w:t xml:space="preserve"> считается действительной и подлежит оплате в соответствии с п. </w:t>
      </w:r>
      <w:r>
        <w:rPr>
          <w:rFonts w:ascii="Arial" w:hAnsi="Arial" w:cs="Arial"/>
          <w:sz w:val="18"/>
          <w:szCs w:val="18"/>
        </w:rPr>
        <w:t>5</w:t>
      </w:r>
      <w:r w:rsidRPr="006771FC">
        <w:rPr>
          <w:rFonts w:ascii="Arial" w:hAnsi="Arial" w:cs="Arial"/>
          <w:sz w:val="18"/>
          <w:szCs w:val="18"/>
        </w:rPr>
        <w:t>.4  данного договора.</w:t>
      </w:r>
    </w:p>
    <w:p w:rsidR="009F28AC" w:rsidRPr="006771FC" w:rsidRDefault="009F28AC" w:rsidP="009F28AC">
      <w:pPr>
        <w:tabs>
          <w:tab w:val="left" w:pos="540"/>
          <w:tab w:val="left" w:pos="3396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 xml:space="preserve">5.11. В случае аннуляции туристского продукта по инициативе </w:t>
      </w:r>
      <w:r>
        <w:rPr>
          <w:rFonts w:ascii="Arial" w:hAnsi="Arial" w:cs="Arial"/>
          <w:sz w:val="18"/>
          <w:szCs w:val="18"/>
        </w:rPr>
        <w:t>А</w:t>
      </w:r>
      <w:r w:rsidRPr="006771FC">
        <w:rPr>
          <w:rFonts w:ascii="Arial" w:hAnsi="Arial" w:cs="Arial"/>
          <w:sz w:val="18"/>
          <w:szCs w:val="18"/>
        </w:rPr>
        <w:t xml:space="preserve">гента, </w:t>
      </w:r>
      <w:r>
        <w:rPr>
          <w:rFonts w:ascii="Arial" w:hAnsi="Arial" w:cs="Arial"/>
          <w:sz w:val="18"/>
          <w:szCs w:val="18"/>
        </w:rPr>
        <w:t>Принципал</w:t>
      </w:r>
      <w:r w:rsidRPr="006771FC">
        <w:rPr>
          <w:rFonts w:ascii="Arial" w:hAnsi="Arial" w:cs="Arial"/>
          <w:sz w:val="18"/>
          <w:szCs w:val="18"/>
        </w:rPr>
        <w:t xml:space="preserve"> возвращает </w:t>
      </w:r>
      <w:r>
        <w:rPr>
          <w:rFonts w:ascii="Arial" w:hAnsi="Arial" w:cs="Arial"/>
          <w:sz w:val="18"/>
          <w:szCs w:val="18"/>
        </w:rPr>
        <w:t>А</w:t>
      </w:r>
      <w:r w:rsidRPr="006771FC">
        <w:rPr>
          <w:rFonts w:ascii="Arial" w:hAnsi="Arial" w:cs="Arial"/>
          <w:sz w:val="18"/>
          <w:szCs w:val="18"/>
        </w:rPr>
        <w:t xml:space="preserve">генту заранее выплаченные суммы в течение 10-ти банковских дней </w:t>
      </w:r>
      <w:proofErr w:type="gramStart"/>
      <w:r w:rsidRPr="006771FC">
        <w:rPr>
          <w:rFonts w:ascii="Arial" w:hAnsi="Arial" w:cs="Arial"/>
          <w:sz w:val="18"/>
          <w:szCs w:val="18"/>
        </w:rPr>
        <w:t>с даты получения</w:t>
      </w:r>
      <w:proofErr w:type="gramEnd"/>
      <w:r w:rsidRPr="006771FC">
        <w:rPr>
          <w:rFonts w:ascii="Arial" w:hAnsi="Arial" w:cs="Arial"/>
          <w:sz w:val="18"/>
          <w:szCs w:val="18"/>
        </w:rPr>
        <w:t xml:space="preserve"> письменного уведомления </w:t>
      </w:r>
      <w:r>
        <w:rPr>
          <w:rFonts w:ascii="Arial" w:hAnsi="Arial" w:cs="Arial"/>
          <w:sz w:val="18"/>
          <w:szCs w:val="18"/>
        </w:rPr>
        <w:t>А</w:t>
      </w:r>
      <w:r w:rsidRPr="006771FC">
        <w:rPr>
          <w:rFonts w:ascii="Arial" w:hAnsi="Arial" w:cs="Arial"/>
          <w:sz w:val="18"/>
          <w:szCs w:val="18"/>
        </w:rPr>
        <w:t xml:space="preserve">гента о возврате денежных средств. При этом из суммы, подлежащей возврату, </w:t>
      </w:r>
      <w:r>
        <w:rPr>
          <w:rFonts w:ascii="Arial" w:hAnsi="Arial" w:cs="Arial"/>
          <w:sz w:val="18"/>
          <w:szCs w:val="18"/>
        </w:rPr>
        <w:t>Принципал</w:t>
      </w:r>
      <w:r w:rsidRPr="006771FC">
        <w:rPr>
          <w:rFonts w:ascii="Arial" w:hAnsi="Arial" w:cs="Arial"/>
          <w:sz w:val="18"/>
          <w:szCs w:val="18"/>
        </w:rPr>
        <w:t xml:space="preserve"> удерживает фактически понесенные расходы.</w:t>
      </w:r>
      <w:r w:rsidRPr="00D2509C">
        <w:rPr>
          <w:rFonts w:ascii="Arial" w:hAnsi="Arial" w:cs="Arial"/>
          <w:sz w:val="18"/>
          <w:szCs w:val="18"/>
        </w:rPr>
        <w:t xml:space="preserve"> В случае, если по каким-либо причинам Агент или Принципал возвращают туристам и/или ин</w:t>
      </w:r>
      <w:r>
        <w:rPr>
          <w:rFonts w:ascii="Arial" w:hAnsi="Arial" w:cs="Arial"/>
          <w:sz w:val="18"/>
          <w:szCs w:val="18"/>
        </w:rPr>
        <w:t>ым заказчикам денежные средства</w:t>
      </w:r>
      <w:r w:rsidRPr="00D2509C">
        <w:rPr>
          <w:rFonts w:ascii="Arial" w:hAnsi="Arial" w:cs="Arial"/>
          <w:sz w:val="18"/>
          <w:szCs w:val="18"/>
        </w:rPr>
        <w:t xml:space="preserve">, полученные за </w:t>
      </w:r>
      <w:proofErr w:type="spellStart"/>
      <w:r w:rsidRPr="00D2509C">
        <w:rPr>
          <w:rFonts w:ascii="Arial" w:hAnsi="Arial" w:cs="Arial"/>
          <w:sz w:val="18"/>
          <w:szCs w:val="18"/>
        </w:rPr>
        <w:t>турпродукты</w:t>
      </w:r>
      <w:proofErr w:type="spellEnd"/>
      <w:r w:rsidRPr="00D2509C">
        <w:rPr>
          <w:rFonts w:ascii="Arial" w:hAnsi="Arial" w:cs="Arial"/>
          <w:sz w:val="18"/>
          <w:szCs w:val="18"/>
        </w:rPr>
        <w:t>, реализованные в рамках настоящего договора, агентское вознаграждение по таким суммам не предоставляетс</w:t>
      </w:r>
      <w:proofErr w:type="gramStart"/>
      <w:r w:rsidRPr="00D2509C">
        <w:rPr>
          <w:rFonts w:ascii="Arial" w:hAnsi="Arial" w:cs="Arial"/>
          <w:sz w:val="18"/>
          <w:szCs w:val="18"/>
        </w:rPr>
        <w:t>я(</w:t>
      </w:r>
      <w:proofErr w:type="gramEnd"/>
      <w:r w:rsidRPr="00D2509C">
        <w:rPr>
          <w:rFonts w:ascii="Arial" w:hAnsi="Arial" w:cs="Arial"/>
          <w:sz w:val="18"/>
          <w:szCs w:val="18"/>
        </w:rPr>
        <w:t xml:space="preserve"> в этом случае Агент возмещает Принципалу ранее выплаченное по таким суммам агентское вознаграждение)</w:t>
      </w:r>
    </w:p>
    <w:p w:rsidR="009F28AC" w:rsidRPr="006771FC" w:rsidRDefault="009F28AC" w:rsidP="009F28AC">
      <w:pPr>
        <w:tabs>
          <w:tab w:val="left" w:pos="540"/>
          <w:tab w:val="left" w:pos="3396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 xml:space="preserve">5.12. Стороны договорились, что при отказе </w:t>
      </w:r>
      <w:r>
        <w:rPr>
          <w:rFonts w:ascii="Arial" w:hAnsi="Arial" w:cs="Arial"/>
          <w:sz w:val="18"/>
          <w:szCs w:val="18"/>
        </w:rPr>
        <w:t>А</w:t>
      </w:r>
      <w:r w:rsidRPr="006771FC">
        <w:rPr>
          <w:rFonts w:ascii="Arial" w:hAnsi="Arial" w:cs="Arial"/>
          <w:sz w:val="18"/>
          <w:szCs w:val="18"/>
        </w:rPr>
        <w:t>гента от забронированного и оплаченного туристского продукта ориентировочный размер фактически понесенных расходов Туроператора может составить:</w:t>
      </w:r>
    </w:p>
    <w:p w:rsidR="009F28AC" w:rsidRPr="006771F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>- за отказ тура менее чем за 30 дней - 30% удержание от стоимости услуги;</w:t>
      </w:r>
    </w:p>
    <w:p w:rsidR="009F28AC" w:rsidRPr="006771F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>- за отказ тура менее чем за 20 дней - 50% удержание от стоимости услуги;</w:t>
      </w:r>
    </w:p>
    <w:p w:rsidR="009F28A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>- за отказ тура менее чем за 10 дней - 90% удержание от стоимости услуг.</w:t>
      </w:r>
    </w:p>
    <w:p w:rsidR="009F28AC" w:rsidRDefault="009F28AC" w:rsidP="009F28AC">
      <w:pPr>
        <w:ind w:firstLine="567"/>
        <w:jc w:val="both"/>
        <w:rPr>
          <w:rFonts w:ascii="Arial" w:hAnsi="Arial" w:cs="Arial"/>
          <w:sz w:val="18"/>
          <w:szCs w:val="18"/>
        </w:rPr>
      </w:pPr>
      <w:proofErr w:type="gramStart"/>
      <w:r w:rsidRPr="002B5E70">
        <w:rPr>
          <w:rFonts w:ascii="Arial" w:hAnsi="Arial" w:cs="Arial"/>
          <w:sz w:val="18"/>
          <w:szCs w:val="18"/>
        </w:rPr>
        <w:t xml:space="preserve">При аннуляции туристских услуг, предоставляемых в период новогодних и рождественских заездов (заезды в период с 25 декабря по 10 января), после 15 ноября ориентировочная стоимость расходов, фактически понесенных туроператором, может составить 95 (Девяносто пять) % от стоимости туристских услуг, а при аннуляции до 15 ноября в размере 10 (Десяти) % от стоимости туристских услуг, но не менее стоимости фактически понесенных затрат. </w:t>
      </w:r>
      <w:proofErr w:type="gramEnd"/>
    </w:p>
    <w:p w:rsidR="009F28AC" w:rsidRPr="002B5E70" w:rsidRDefault="009F28AC" w:rsidP="009F28AC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p w:rsidR="009F28AC" w:rsidRPr="009F28AC" w:rsidRDefault="009F28AC" w:rsidP="009F28AC">
      <w:pPr>
        <w:tabs>
          <w:tab w:val="left" w:pos="540"/>
        </w:tabs>
        <w:ind w:firstLine="360"/>
        <w:jc w:val="center"/>
        <w:rPr>
          <w:rFonts w:ascii="Arial" w:hAnsi="Arial" w:cs="Arial"/>
          <w:b/>
          <w:sz w:val="18"/>
          <w:szCs w:val="18"/>
        </w:rPr>
      </w:pPr>
      <w:r w:rsidRPr="006771FC">
        <w:rPr>
          <w:rFonts w:ascii="Arial" w:hAnsi="Arial" w:cs="Arial"/>
          <w:b/>
          <w:sz w:val="18"/>
          <w:szCs w:val="18"/>
        </w:rPr>
        <w:t xml:space="preserve">6. </w:t>
      </w:r>
      <w:proofErr w:type="gramStart"/>
      <w:r w:rsidRPr="006771FC">
        <w:rPr>
          <w:rFonts w:ascii="Arial" w:hAnsi="Arial" w:cs="Arial"/>
          <w:b/>
          <w:sz w:val="18"/>
          <w:szCs w:val="18"/>
        </w:rPr>
        <w:t>ФОРС</w:t>
      </w:r>
      <w:proofErr w:type="gramEnd"/>
      <w:r w:rsidRPr="006771FC">
        <w:rPr>
          <w:rFonts w:ascii="Arial" w:hAnsi="Arial" w:cs="Arial"/>
          <w:b/>
          <w:sz w:val="18"/>
          <w:szCs w:val="18"/>
        </w:rPr>
        <w:t xml:space="preserve"> – МАЖОР</w:t>
      </w:r>
    </w:p>
    <w:p w:rsidR="009F28AC" w:rsidRPr="009F28AC" w:rsidRDefault="009F28AC" w:rsidP="009F28AC">
      <w:pPr>
        <w:tabs>
          <w:tab w:val="left" w:pos="540"/>
        </w:tabs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9F28AC" w:rsidRPr="006771F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>6.1. Стороны освобождаются от ответственности за частичное или полное неисполнение обязательств по настоящему Договору, если неисполнение является следствием непредсказуемых и непреодолимых обстоятельств, землетрясения, наводнения, пожара, тайфуна, урагана, снежного заноса, военных действий, массовых заболеваний, забастовок, решений государственных органов. Указанные события, возникшие после заключения Договора, должны носить чрезвычайный, непредвиденный и непредотвратимый характер, должны быть установлены органами государственной власти.</w:t>
      </w:r>
    </w:p>
    <w:p w:rsidR="009F28AC" w:rsidRPr="009F28AC" w:rsidRDefault="009F28AC" w:rsidP="009F28AC">
      <w:pPr>
        <w:tabs>
          <w:tab w:val="left" w:pos="540"/>
        </w:tabs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9F28AC" w:rsidRPr="009F28AC" w:rsidRDefault="009F28AC" w:rsidP="009F28AC">
      <w:pPr>
        <w:tabs>
          <w:tab w:val="left" w:pos="540"/>
        </w:tabs>
        <w:ind w:firstLine="360"/>
        <w:jc w:val="center"/>
        <w:rPr>
          <w:rFonts w:ascii="Arial" w:hAnsi="Arial" w:cs="Arial"/>
          <w:b/>
          <w:sz w:val="18"/>
          <w:szCs w:val="18"/>
        </w:rPr>
      </w:pPr>
      <w:r w:rsidRPr="006771FC">
        <w:rPr>
          <w:rFonts w:ascii="Arial" w:hAnsi="Arial" w:cs="Arial"/>
          <w:b/>
          <w:sz w:val="18"/>
          <w:szCs w:val="18"/>
        </w:rPr>
        <w:t>7. ДОПОЛНИТЕЛЬНЫЕ УСЛОВИЯ</w:t>
      </w:r>
    </w:p>
    <w:p w:rsidR="009F28AC" w:rsidRPr="009F28AC" w:rsidRDefault="009F28AC" w:rsidP="009F28AC">
      <w:pPr>
        <w:tabs>
          <w:tab w:val="left" w:pos="540"/>
        </w:tabs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9F28AC" w:rsidRPr="006771F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 xml:space="preserve">7.1. </w:t>
      </w:r>
      <w:r>
        <w:rPr>
          <w:rFonts w:ascii="Arial" w:hAnsi="Arial" w:cs="Arial"/>
          <w:sz w:val="18"/>
          <w:szCs w:val="18"/>
        </w:rPr>
        <w:t>А</w:t>
      </w:r>
      <w:r w:rsidRPr="006771FC">
        <w:rPr>
          <w:rFonts w:ascii="Arial" w:hAnsi="Arial" w:cs="Arial"/>
          <w:sz w:val="18"/>
          <w:szCs w:val="18"/>
        </w:rPr>
        <w:t xml:space="preserve">гент обязуется в письменной форме информировать каждого туриста о возможности страхования расходов, возникших вследствие отмены поездки или изменения сроков пребывания. При неисполнении этого обязательства </w:t>
      </w:r>
      <w:r>
        <w:rPr>
          <w:rFonts w:ascii="Arial" w:hAnsi="Arial" w:cs="Arial"/>
          <w:sz w:val="18"/>
          <w:szCs w:val="18"/>
        </w:rPr>
        <w:t>А</w:t>
      </w:r>
      <w:r w:rsidRPr="006771FC">
        <w:rPr>
          <w:rFonts w:ascii="Arial" w:hAnsi="Arial" w:cs="Arial"/>
          <w:sz w:val="18"/>
          <w:szCs w:val="18"/>
        </w:rPr>
        <w:t>гент самостоятельно компенсирует материальные потери туриста, возникшие в случае отказа туриста от тура по состоянию здоровья и в иных случаях, предусмотренных условиями страхования.</w:t>
      </w:r>
    </w:p>
    <w:p w:rsidR="009F28AC" w:rsidRPr="006771F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>7.2. Все споры и разногласия, возникшие между сторонами по настоящему договору или в связи с ним, разрешаются путем переговоров, в случае невозможности разрешения разногласий путем переговоров, они подлежат разрешению в Арбитражном суде.</w:t>
      </w:r>
    </w:p>
    <w:p w:rsidR="009F28AC" w:rsidRPr="006771F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 xml:space="preserve">7.3. При возникновении претензии со стороны туристов </w:t>
      </w:r>
      <w:r>
        <w:rPr>
          <w:rFonts w:ascii="Arial" w:hAnsi="Arial" w:cs="Arial"/>
          <w:sz w:val="18"/>
          <w:szCs w:val="18"/>
        </w:rPr>
        <w:t>А</w:t>
      </w:r>
      <w:r w:rsidRPr="006771FC">
        <w:rPr>
          <w:rFonts w:ascii="Arial" w:hAnsi="Arial" w:cs="Arial"/>
          <w:sz w:val="18"/>
          <w:szCs w:val="18"/>
        </w:rPr>
        <w:t xml:space="preserve">гента к качеству туристского продукта туристу </w:t>
      </w:r>
      <w:r>
        <w:rPr>
          <w:rFonts w:ascii="Arial" w:hAnsi="Arial" w:cs="Arial"/>
          <w:sz w:val="18"/>
          <w:szCs w:val="18"/>
        </w:rPr>
        <w:t>А</w:t>
      </w:r>
      <w:r w:rsidRPr="006771FC">
        <w:rPr>
          <w:rFonts w:ascii="Arial" w:hAnsi="Arial" w:cs="Arial"/>
          <w:sz w:val="18"/>
          <w:szCs w:val="18"/>
        </w:rPr>
        <w:t xml:space="preserve">гента рекомендуется сообщить об этом представителю </w:t>
      </w:r>
      <w:r>
        <w:rPr>
          <w:rFonts w:ascii="Arial" w:hAnsi="Arial" w:cs="Arial"/>
          <w:sz w:val="18"/>
          <w:szCs w:val="18"/>
        </w:rPr>
        <w:t>Принципала</w:t>
      </w:r>
      <w:r w:rsidRPr="006771FC">
        <w:rPr>
          <w:rFonts w:ascii="Arial" w:hAnsi="Arial" w:cs="Arial"/>
          <w:sz w:val="18"/>
          <w:szCs w:val="18"/>
        </w:rPr>
        <w:t xml:space="preserve">. При невозможности решить проблему на месте составляется протокол, заверенный представителем </w:t>
      </w:r>
      <w:r w:rsidRPr="00F61FEB">
        <w:rPr>
          <w:rFonts w:ascii="Arial" w:hAnsi="Arial" w:cs="Arial"/>
          <w:sz w:val="18"/>
          <w:szCs w:val="18"/>
        </w:rPr>
        <w:t>Принципал</w:t>
      </w:r>
      <w:r>
        <w:rPr>
          <w:rFonts w:ascii="Arial" w:hAnsi="Arial" w:cs="Arial"/>
          <w:sz w:val="18"/>
          <w:szCs w:val="18"/>
        </w:rPr>
        <w:t>а</w:t>
      </w:r>
      <w:r w:rsidRPr="006771FC">
        <w:rPr>
          <w:rFonts w:ascii="Arial" w:hAnsi="Arial" w:cs="Arial"/>
          <w:sz w:val="18"/>
          <w:szCs w:val="18"/>
        </w:rPr>
        <w:t xml:space="preserve">, который служит основанием для получения компенсации от отеля или виновного лица. Сопроводительное письмо </w:t>
      </w:r>
      <w:r>
        <w:rPr>
          <w:rFonts w:ascii="Arial" w:hAnsi="Arial" w:cs="Arial"/>
          <w:sz w:val="18"/>
          <w:szCs w:val="18"/>
        </w:rPr>
        <w:t>а</w:t>
      </w:r>
      <w:r w:rsidRPr="006771FC">
        <w:rPr>
          <w:rFonts w:ascii="Arial" w:hAnsi="Arial" w:cs="Arial"/>
          <w:sz w:val="18"/>
          <w:szCs w:val="18"/>
        </w:rPr>
        <w:t xml:space="preserve">гента в адрес Туроператора как непосредственного покупателя туристского продукта с претензией по качеству </w:t>
      </w:r>
      <w:proofErr w:type="spellStart"/>
      <w:r w:rsidRPr="006771FC">
        <w:rPr>
          <w:rFonts w:ascii="Arial" w:hAnsi="Arial" w:cs="Arial"/>
          <w:sz w:val="18"/>
          <w:szCs w:val="18"/>
        </w:rPr>
        <w:t>турпродукта</w:t>
      </w:r>
      <w:proofErr w:type="spellEnd"/>
      <w:r w:rsidRPr="006771FC">
        <w:rPr>
          <w:rFonts w:ascii="Arial" w:hAnsi="Arial" w:cs="Arial"/>
          <w:sz w:val="18"/>
          <w:szCs w:val="18"/>
        </w:rPr>
        <w:t xml:space="preserve"> от туристов </w:t>
      </w:r>
      <w:r>
        <w:rPr>
          <w:rFonts w:ascii="Arial" w:hAnsi="Arial" w:cs="Arial"/>
          <w:sz w:val="18"/>
          <w:szCs w:val="18"/>
        </w:rPr>
        <w:t>А</w:t>
      </w:r>
      <w:r w:rsidRPr="006771FC">
        <w:rPr>
          <w:rFonts w:ascii="Arial" w:hAnsi="Arial" w:cs="Arial"/>
          <w:sz w:val="18"/>
          <w:szCs w:val="18"/>
        </w:rPr>
        <w:t xml:space="preserve">гента принимаются </w:t>
      </w:r>
      <w:r w:rsidRPr="00F61FEB">
        <w:rPr>
          <w:rFonts w:ascii="Arial" w:hAnsi="Arial" w:cs="Arial"/>
          <w:sz w:val="18"/>
          <w:szCs w:val="18"/>
        </w:rPr>
        <w:t>Принципал</w:t>
      </w:r>
      <w:r>
        <w:rPr>
          <w:rFonts w:ascii="Arial" w:hAnsi="Arial" w:cs="Arial"/>
          <w:sz w:val="18"/>
          <w:szCs w:val="18"/>
        </w:rPr>
        <w:t>ом</w:t>
      </w:r>
      <w:r w:rsidRPr="006771FC">
        <w:rPr>
          <w:rFonts w:ascii="Arial" w:hAnsi="Arial" w:cs="Arial"/>
          <w:sz w:val="18"/>
          <w:szCs w:val="18"/>
        </w:rPr>
        <w:t xml:space="preserve"> в течение 20 (двадцати) календарных дней со дня окончания тура с приложением всех документов, подтверждающих факт некачественного или неполного предоставления услуг. </w:t>
      </w:r>
      <w:r>
        <w:rPr>
          <w:rFonts w:ascii="Arial" w:hAnsi="Arial" w:cs="Arial"/>
          <w:sz w:val="18"/>
          <w:szCs w:val="18"/>
        </w:rPr>
        <w:t>Принципал не рассматривает претензии Агента к качеству предоставленных услуг, основанных на субъективной оценке Клиентами этих услуг.</w:t>
      </w:r>
    </w:p>
    <w:p w:rsidR="009F28AC" w:rsidRPr="006771FC" w:rsidRDefault="009F28AC" w:rsidP="009F28AC">
      <w:pPr>
        <w:tabs>
          <w:tab w:val="left" w:pos="540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 xml:space="preserve">7.4. В случаях неисполнения </w:t>
      </w:r>
      <w:r w:rsidRPr="00F61FEB">
        <w:rPr>
          <w:rFonts w:ascii="Arial" w:hAnsi="Arial" w:cs="Arial"/>
          <w:sz w:val="18"/>
          <w:szCs w:val="18"/>
        </w:rPr>
        <w:t>Принципал</w:t>
      </w:r>
      <w:r>
        <w:rPr>
          <w:rFonts w:ascii="Arial" w:hAnsi="Arial" w:cs="Arial"/>
          <w:sz w:val="18"/>
          <w:szCs w:val="18"/>
        </w:rPr>
        <w:t>ом</w:t>
      </w:r>
      <w:r w:rsidRPr="006771FC">
        <w:rPr>
          <w:rFonts w:ascii="Arial" w:hAnsi="Arial" w:cs="Arial"/>
          <w:sz w:val="18"/>
          <w:szCs w:val="18"/>
        </w:rPr>
        <w:t xml:space="preserve"> обязательств по оказанию туристам </w:t>
      </w:r>
      <w:r>
        <w:rPr>
          <w:rFonts w:ascii="Arial" w:hAnsi="Arial" w:cs="Arial"/>
          <w:sz w:val="18"/>
          <w:szCs w:val="18"/>
        </w:rPr>
        <w:t>А</w:t>
      </w:r>
      <w:r w:rsidRPr="006771FC">
        <w:rPr>
          <w:rFonts w:ascii="Arial" w:hAnsi="Arial" w:cs="Arial"/>
          <w:sz w:val="18"/>
          <w:szCs w:val="18"/>
        </w:rPr>
        <w:t xml:space="preserve">гента услуг, входящих в </w:t>
      </w:r>
      <w:proofErr w:type="spellStart"/>
      <w:r w:rsidRPr="006771FC">
        <w:rPr>
          <w:rFonts w:ascii="Arial" w:hAnsi="Arial" w:cs="Arial"/>
          <w:sz w:val="18"/>
          <w:szCs w:val="18"/>
        </w:rPr>
        <w:t>турпродукт</w:t>
      </w:r>
      <w:proofErr w:type="spellEnd"/>
      <w:r w:rsidRPr="006771FC">
        <w:rPr>
          <w:rFonts w:ascii="Arial" w:hAnsi="Arial" w:cs="Arial"/>
          <w:sz w:val="18"/>
          <w:szCs w:val="18"/>
        </w:rPr>
        <w:t xml:space="preserve"> по данному Договору, при наличии оснований для уплаты денежной суммы по договору</w:t>
      </w:r>
      <w:r w:rsidRPr="006771FC">
        <w:rPr>
          <w:rFonts w:ascii="Arial" w:hAnsi="Arial" w:cs="Arial"/>
          <w:bCs/>
          <w:sz w:val="18"/>
          <w:szCs w:val="18"/>
        </w:rPr>
        <w:t xml:space="preserve"> страхования ответственности туроператора</w:t>
      </w:r>
      <w:r w:rsidRPr="006771FC">
        <w:rPr>
          <w:rFonts w:ascii="Arial" w:hAnsi="Arial" w:cs="Arial"/>
          <w:sz w:val="18"/>
          <w:szCs w:val="18"/>
        </w:rPr>
        <w:t xml:space="preserve"> турист </w:t>
      </w:r>
      <w:r>
        <w:rPr>
          <w:rFonts w:ascii="Arial" w:hAnsi="Arial" w:cs="Arial"/>
          <w:sz w:val="18"/>
          <w:szCs w:val="18"/>
        </w:rPr>
        <w:t>А</w:t>
      </w:r>
      <w:r w:rsidRPr="006771FC">
        <w:rPr>
          <w:rFonts w:ascii="Arial" w:hAnsi="Arial" w:cs="Arial"/>
          <w:sz w:val="18"/>
          <w:szCs w:val="18"/>
        </w:rPr>
        <w:t>гента вправе в пределах суммы финансового обеспечения предъявить письменное требование об уплате денежной суммы непосредственно страховщику-организации, предоставившей финансовое обеспечение.</w:t>
      </w:r>
    </w:p>
    <w:p w:rsidR="009F28AC" w:rsidRPr="00F90AB5" w:rsidRDefault="009F28AC" w:rsidP="009F28AC">
      <w:pPr>
        <w:widowControl w:val="0"/>
        <w:tabs>
          <w:tab w:val="left" w:pos="540"/>
          <w:tab w:val="left" w:pos="900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F90AB5">
        <w:rPr>
          <w:rFonts w:ascii="Arial" w:hAnsi="Arial" w:cs="Arial"/>
          <w:sz w:val="18"/>
          <w:szCs w:val="18"/>
        </w:rPr>
        <w:t xml:space="preserve">Реестровый номер ПРИНЦИПАЛА, размер финансового обеспечения ответственности ПРИНЦИПАЛА, </w:t>
      </w:r>
      <w:r w:rsidRPr="00F90AB5">
        <w:rPr>
          <w:rFonts w:ascii="Arial" w:hAnsi="Arial" w:cs="Arial"/>
          <w:sz w:val="18"/>
          <w:szCs w:val="18"/>
        </w:rPr>
        <w:lastRenderedPageBreak/>
        <w:t xml:space="preserve">номер, дата и срок </w:t>
      </w:r>
      <w:proofErr w:type="gramStart"/>
      <w:r w:rsidRPr="00F90AB5">
        <w:rPr>
          <w:rFonts w:ascii="Arial" w:hAnsi="Arial" w:cs="Arial"/>
          <w:sz w:val="18"/>
          <w:szCs w:val="18"/>
        </w:rPr>
        <w:t>действия договора страхования ответственности ПРИНЦИПАЛА</w:t>
      </w:r>
      <w:proofErr w:type="gramEnd"/>
      <w:r w:rsidRPr="00F90AB5">
        <w:rPr>
          <w:rFonts w:ascii="Arial" w:hAnsi="Arial" w:cs="Arial"/>
          <w:sz w:val="18"/>
          <w:szCs w:val="18"/>
        </w:rPr>
        <w:t xml:space="preserve"> или банковской гарантии, наименование, адрес (место нахождения) и почтовый адрес организации, предоставившей финансовое обеспечение, размещена на сайте Туроператора и  на официальном сайте Федерального органа исполнительной власти в сфере туризма –</w:t>
      </w:r>
      <w:proofErr w:type="spellStart"/>
      <w:r w:rsidRPr="00F90AB5">
        <w:rPr>
          <w:rFonts w:ascii="Arial" w:hAnsi="Arial" w:cs="Arial"/>
          <w:sz w:val="18"/>
          <w:szCs w:val="18"/>
        </w:rPr>
        <w:t>www.russiatourism.ru</w:t>
      </w:r>
      <w:proofErr w:type="spellEnd"/>
      <w:r w:rsidRPr="00F90AB5">
        <w:rPr>
          <w:rFonts w:ascii="Arial" w:hAnsi="Arial" w:cs="Arial"/>
          <w:sz w:val="18"/>
          <w:szCs w:val="18"/>
        </w:rPr>
        <w:t>.</w:t>
      </w:r>
    </w:p>
    <w:p w:rsidR="009F28AC" w:rsidRPr="00F90AB5" w:rsidRDefault="009F28AC" w:rsidP="009F28AC">
      <w:pPr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 xml:space="preserve">Письменное требование  туристов </w:t>
      </w:r>
      <w:r>
        <w:rPr>
          <w:rFonts w:ascii="Arial" w:hAnsi="Arial" w:cs="Arial"/>
          <w:sz w:val="18"/>
          <w:szCs w:val="18"/>
        </w:rPr>
        <w:t>А</w:t>
      </w:r>
      <w:r w:rsidRPr="006771FC">
        <w:rPr>
          <w:rFonts w:ascii="Arial" w:hAnsi="Arial" w:cs="Arial"/>
          <w:sz w:val="18"/>
          <w:szCs w:val="18"/>
        </w:rPr>
        <w:t xml:space="preserve">гента об уплате денежной суммы по Договору страхования гражданской ответственности Туроператора должно быть предъявлено </w:t>
      </w:r>
      <w:r>
        <w:rPr>
          <w:rFonts w:ascii="Arial" w:hAnsi="Arial" w:cs="Arial"/>
          <w:sz w:val="18"/>
          <w:szCs w:val="18"/>
        </w:rPr>
        <w:t>страховщику</w:t>
      </w:r>
      <w:r w:rsidRPr="006771FC">
        <w:rPr>
          <w:rFonts w:ascii="Arial" w:hAnsi="Arial" w:cs="Arial"/>
          <w:sz w:val="18"/>
          <w:szCs w:val="18"/>
        </w:rPr>
        <w:t xml:space="preserve"> в течение срока действия финансового обеспечения. </w:t>
      </w:r>
      <w:proofErr w:type="gramStart"/>
      <w:r w:rsidRPr="006771FC">
        <w:rPr>
          <w:rFonts w:ascii="Arial" w:hAnsi="Arial" w:cs="Arial"/>
          <w:kern w:val="1"/>
          <w:sz w:val="18"/>
          <w:szCs w:val="18"/>
        </w:rPr>
        <w:t xml:space="preserve">Основанием для уплаты денежной суммы по </w:t>
      </w:r>
      <w:r w:rsidRPr="006771FC">
        <w:rPr>
          <w:rFonts w:ascii="Arial" w:hAnsi="Arial" w:cs="Arial"/>
          <w:sz w:val="18"/>
          <w:szCs w:val="18"/>
        </w:rPr>
        <w:t xml:space="preserve">Договору страхования гражданской ответственности Туроператора </w:t>
      </w:r>
      <w:r w:rsidRPr="00F90AB5">
        <w:rPr>
          <w:rFonts w:ascii="Arial" w:hAnsi="Arial" w:cs="Arial"/>
          <w:sz w:val="18"/>
          <w:szCs w:val="18"/>
        </w:rPr>
        <w:t xml:space="preserve">является факт установления обязанности ПРИНЦИПАЛА возместить туристу и (или) иному заказчику реальный ущерб, возникший в результате неисполнения или ненадлежащего исполнения ПРИНЦИПАЛОМ обязательств по договору о реализации Туристского продукта в связи с прекращением </w:t>
      </w:r>
      <w:proofErr w:type="spellStart"/>
      <w:r w:rsidRPr="00F90AB5">
        <w:rPr>
          <w:rFonts w:ascii="Arial" w:hAnsi="Arial" w:cs="Arial"/>
          <w:sz w:val="18"/>
          <w:szCs w:val="18"/>
        </w:rPr>
        <w:t>туроператорской</w:t>
      </w:r>
      <w:proofErr w:type="spellEnd"/>
      <w:r w:rsidRPr="00F90AB5">
        <w:rPr>
          <w:rFonts w:ascii="Arial" w:hAnsi="Arial" w:cs="Arial"/>
          <w:sz w:val="18"/>
          <w:szCs w:val="18"/>
        </w:rPr>
        <w:t xml:space="preserve"> деятельности по причине невозможности исполнения ПРИНЦИПАЛОМ всех обязательств по договорам о реализации туристского продукта. </w:t>
      </w:r>
      <w:proofErr w:type="gramEnd"/>
    </w:p>
    <w:p w:rsidR="009F28AC" w:rsidRPr="00864546" w:rsidRDefault="009F28AC" w:rsidP="009F28AC">
      <w:pPr>
        <w:ind w:firstLine="360"/>
        <w:jc w:val="both"/>
        <w:rPr>
          <w:rFonts w:ascii="Arial" w:hAnsi="Arial" w:cs="Arial"/>
          <w:kern w:val="1"/>
          <w:sz w:val="18"/>
          <w:szCs w:val="18"/>
        </w:rPr>
      </w:pPr>
      <w:r w:rsidRPr="006771FC">
        <w:rPr>
          <w:rFonts w:ascii="Arial" w:hAnsi="Arial" w:cs="Arial"/>
          <w:kern w:val="1"/>
          <w:sz w:val="18"/>
          <w:szCs w:val="18"/>
        </w:rPr>
        <w:t xml:space="preserve">Право требования денежной компенсации у туриста </w:t>
      </w:r>
      <w:r>
        <w:rPr>
          <w:rFonts w:ascii="Arial" w:hAnsi="Arial" w:cs="Arial"/>
          <w:kern w:val="1"/>
          <w:sz w:val="18"/>
          <w:szCs w:val="18"/>
        </w:rPr>
        <w:t>А</w:t>
      </w:r>
      <w:r w:rsidRPr="006771FC">
        <w:rPr>
          <w:rFonts w:ascii="Arial" w:hAnsi="Arial" w:cs="Arial"/>
          <w:kern w:val="1"/>
          <w:sz w:val="18"/>
          <w:szCs w:val="18"/>
        </w:rPr>
        <w:t xml:space="preserve">гента от </w:t>
      </w:r>
      <w:r>
        <w:rPr>
          <w:rFonts w:ascii="Arial" w:hAnsi="Arial" w:cs="Arial"/>
          <w:kern w:val="1"/>
          <w:sz w:val="18"/>
          <w:szCs w:val="18"/>
        </w:rPr>
        <w:t>страховщика</w:t>
      </w:r>
      <w:r w:rsidRPr="006771FC">
        <w:rPr>
          <w:rFonts w:ascii="Arial" w:hAnsi="Arial" w:cs="Arial"/>
          <w:kern w:val="1"/>
          <w:sz w:val="18"/>
          <w:szCs w:val="18"/>
        </w:rPr>
        <w:t>, предоставившего финансовое обеспечение Туроператора, возникает после вступления в законную силу решения суда по установлению факта нарушения прав туриста, в случае отказа Туроператора от исполнения данного судебного реше</w:t>
      </w:r>
      <w:r>
        <w:rPr>
          <w:rFonts w:ascii="Arial" w:hAnsi="Arial" w:cs="Arial"/>
          <w:kern w:val="1"/>
          <w:sz w:val="18"/>
          <w:szCs w:val="18"/>
        </w:rPr>
        <w:t>ния.</w:t>
      </w:r>
    </w:p>
    <w:p w:rsidR="009F28AC" w:rsidRPr="0043644A" w:rsidRDefault="009F28AC" w:rsidP="009F28AC">
      <w:pPr>
        <w:pStyle w:val="a3"/>
        <w:tabs>
          <w:tab w:val="clear" w:pos="3288"/>
          <w:tab w:val="left" w:pos="540"/>
          <w:tab w:val="left" w:pos="3544"/>
          <w:tab w:val="left" w:pos="8550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 xml:space="preserve">7.5. Договор вступает в силу со дня подписания обеими сторонами и действует </w:t>
      </w:r>
      <w:r w:rsidRPr="0043644A">
        <w:rPr>
          <w:rFonts w:ascii="Arial" w:hAnsi="Arial" w:cs="Arial"/>
          <w:sz w:val="18"/>
          <w:szCs w:val="18"/>
        </w:rPr>
        <w:t>до полного исполнения сторонами своих обязательств по настоящему Договору.</w:t>
      </w:r>
    </w:p>
    <w:p w:rsidR="009F28AC" w:rsidRPr="006771FC" w:rsidRDefault="009F28AC" w:rsidP="009F28AC">
      <w:pPr>
        <w:pStyle w:val="a3"/>
        <w:tabs>
          <w:tab w:val="clear" w:pos="3288"/>
          <w:tab w:val="left" w:pos="540"/>
          <w:tab w:val="left" w:pos="3544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 xml:space="preserve">7.6. Все изменения, дополнения к Договору, а также Заявки (листы бронирования) Заказчика действительны только в письменном виде. </w:t>
      </w:r>
      <w:proofErr w:type="gramStart"/>
      <w:r w:rsidRPr="006771FC">
        <w:rPr>
          <w:rFonts w:ascii="Arial" w:hAnsi="Arial" w:cs="Arial"/>
          <w:sz w:val="18"/>
          <w:szCs w:val="18"/>
        </w:rPr>
        <w:t>К письменным приравниваются документы, направленные сторонами с использованием факсимильной, электронной связи или каналов связи Интернет.</w:t>
      </w:r>
      <w:proofErr w:type="gramEnd"/>
    </w:p>
    <w:p w:rsidR="009F28AC" w:rsidRPr="006771FC" w:rsidRDefault="009F28AC" w:rsidP="009F28AC">
      <w:pPr>
        <w:pStyle w:val="a5"/>
        <w:tabs>
          <w:tab w:val="left" w:pos="540"/>
        </w:tabs>
        <w:ind w:left="0"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>7.7. Все отношения сторон по настоящему договору и в связи с ним, не отраженные в тексте настоящего договора, регулируются в соответствии с нормами действующего Законодательства РФ.</w:t>
      </w:r>
    </w:p>
    <w:p w:rsidR="009F28AC" w:rsidRPr="006771FC" w:rsidRDefault="009F28AC" w:rsidP="009F28AC">
      <w:pPr>
        <w:pStyle w:val="a5"/>
        <w:tabs>
          <w:tab w:val="left" w:pos="540"/>
        </w:tabs>
        <w:ind w:left="0"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>7.8. Содержание настоящего Договора, а также коммерческая, технологическая, экономическая или иная информация, полученная сторонами друг от друга в ходе реализации своих прав и исполнения своих обязанностей, являются конфиденциальными и не подлежат разглашению без согласия другой стороны.</w:t>
      </w:r>
    </w:p>
    <w:p w:rsidR="009F28AC" w:rsidRPr="006771FC" w:rsidRDefault="009F28AC" w:rsidP="009F28AC">
      <w:pPr>
        <w:pStyle w:val="a5"/>
        <w:tabs>
          <w:tab w:val="left" w:pos="540"/>
        </w:tabs>
        <w:ind w:left="0" w:firstLine="360"/>
        <w:jc w:val="both"/>
        <w:rPr>
          <w:rFonts w:ascii="Arial" w:hAnsi="Arial" w:cs="Arial"/>
          <w:sz w:val="18"/>
          <w:szCs w:val="18"/>
        </w:rPr>
      </w:pPr>
      <w:r w:rsidRPr="006771FC">
        <w:rPr>
          <w:rFonts w:ascii="Arial" w:hAnsi="Arial" w:cs="Arial"/>
          <w:sz w:val="18"/>
          <w:szCs w:val="18"/>
        </w:rPr>
        <w:t>7.9. Настоящий Договор составлен в двух экземплярах, имеющих одинаковую юридическую силу, по одному для каждой из сторон.</w:t>
      </w:r>
    </w:p>
    <w:p w:rsidR="009F28AC" w:rsidRPr="00B73982" w:rsidRDefault="009F28AC" w:rsidP="009F28AC">
      <w:pPr>
        <w:pStyle w:val="a3"/>
        <w:tabs>
          <w:tab w:val="clear" w:pos="3288"/>
          <w:tab w:val="left" w:pos="540"/>
          <w:tab w:val="left" w:pos="977"/>
        </w:tabs>
        <w:rPr>
          <w:rFonts w:ascii="Arial" w:hAnsi="Arial" w:cs="Arial"/>
          <w:b/>
          <w:sz w:val="18"/>
          <w:szCs w:val="18"/>
        </w:rPr>
      </w:pPr>
    </w:p>
    <w:p w:rsidR="009F28AC" w:rsidRDefault="009F28AC" w:rsidP="009F28AC">
      <w:pPr>
        <w:pStyle w:val="a3"/>
        <w:tabs>
          <w:tab w:val="clear" w:pos="3288"/>
          <w:tab w:val="left" w:pos="540"/>
          <w:tab w:val="left" w:pos="977"/>
        </w:tabs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6771FC">
        <w:rPr>
          <w:rFonts w:ascii="Arial" w:hAnsi="Arial" w:cs="Arial"/>
          <w:b/>
          <w:sz w:val="18"/>
          <w:szCs w:val="18"/>
        </w:rPr>
        <w:t>8. ЮРИДИЧЕСКИЕ АДРЕСА И РЕКВИЗИТЫ СТОРОН</w:t>
      </w:r>
    </w:p>
    <w:p w:rsidR="00045BF3" w:rsidRDefault="00045BF3" w:rsidP="009F28AC">
      <w:pPr>
        <w:pStyle w:val="a3"/>
        <w:tabs>
          <w:tab w:val="clear" w:pos="3288"/>
          <w:tab w:val="left" w:pos="540"/>
          <w:tab w:val="left" w:pos="977"/>
        </w:tabs>
        <w:ind w:firstLine="567"/>
        <w:jc w:val="center"/>
        <w:rPr>
          <w:rFonts w:ascii="Arial" w:hAnsi="Arial" w:cs="Arial"/>
          <w:b/>
          <w:sz w:val="18"/>
          <w:szCs w:val="18"/>
        </w:rPr>
      </w:pPr>
    </w:p>
    <w:p w:rsidR="00045BF3" w:rsidRDefault="00045BF3" w:rsidP="009F28AC">
      <w:pPr>
        <w:pStyle w:val="a3"/>
        <w:tabs>
          <w:tab w:val="clear" w:pos="3288"/>
          <w:tab w:val="left" w:pos="540"/>
          <w:tab w:val="left" w:pos="977"/>
        </w:tabs>
        <w:ind w:firstLine="567"/>
        <w:jc w:val="center"/>
        <w:rPr>
          <w:rFonts w:ascii="Arial" w:hAnsi="Arial" w:cs="Arial"/>
          <w:b/>
          <w:sz w:val="18"/>
          <w:szCs w:val="18"/>
        </w:rPr>
      </w:pPr>
    </w:p>
    <w:p w:rsidR="00045BF3" w:rsidRDefault="00045BF3" w:rsidP="009F28AC">
      <w:pPr>
        <w:pStyle w:val="a3"/>
        <w:tabs>
          <w:tab w:val="clear" w:pos="3288"/>
          <w:tab w:val="left" w:pos="540"/>
          <w:tab w:val="left" w:pos="977"/>
        </w:tabs>
        <w:ind w:firstLine="567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045BF3" w:rsidTr="00045BF3">
        <w:tc>
          <w:tcPr>
            <w:tcW w:w="4785" w:type="dxa"/>
          </w:tcPr>
          <w:p w:rsidR="00045BF3" w:rsidRPr="00045BF3" w:rsidRDefault="00045BF3" w:rsidP="00045BF3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BF3">
              <w:rPr>
                <w:rFonts w:ascii="Arial" w:hAnsi="Arial" w:cs="Arial"/>
                <w:b/>
                <w:sz w:val="18"/>
                <w:szCs w:val="18"/>
              </w:rPr>
              <w:t>ТУРАГЕНТ</w:t>
            </w:r>
          </w:p>
          <w:p w:rsidR="00045BF3" w:rsidRDefault="00045BF3" w:rsidP="00045BF3">
            <w:pPr>
              <w:shd w:val="clear" w:color="auto" w:fill="FFFFFF"/>
              <w:rPr>
                <w:color w:val="000000"/>
              </w:rPr>
            </w:pPr>
          </w:p>
          <w:p w:rsidR="00006BF6" w:rsidRDefault="00006BF6" w:rsidP="00045BF3">
            <w:pPr>
              <w:shd w:val="clear" w:color="auto" w:fill="FFFFFF"/>
              <w:rPr>
                <w:color w:val="000000"/>
              </w:rPr>
            </w:pPr>
          </w:p>
          <w:p w:rsidR="00006BF6" w:rsidRDefault="00006BF6" w:rsidP="00045BF3">
            <w:pPr>
              <w:shd w:val="clear" w:color="auto" w:fill="FFFFFF"/>
              <w:rPr>
                <w:color w:val="000000"/>
              </w:rPr>
            </w:pPr>
          </w:p>
          <w:p w:rsidR="00006BF6" w:rsidRDefault="00006BF6" w:rsidP="00045BF3">
            <w:pPr>
              <w:shd w:val="clear" w:color="auto" w:fill="FFFFFF"/>
              <w:rPr>
                <w:color w:val="000000"/>
              </w:rPr>
            </w:pPr>
          </w:p>
          <w:p w:rsidR="00006BF6" w:rsidRDefault="00006BF6" w:rsidP="00045BF3">
            <w:pPr>
              <w:shd w:val="clear" w:color="auto" w:fill="FFFFFF"/>
              <w:rPr>
                <w:color w:val="000000"/>
              </w:rPr>
            </w:pPr>
          </w:p>
          <w:p w:rsidR="00006BF6" w:rsidRDefault="00006BF6" w:rsidP="00045BF3">
            <w:pPr>
              <w:shd w:val="clear" w:color="auto" w:fill="FFFFFF"/>
              <w:rPr>
                <w:color w:val="000000"/>
              </w:rPr>
            </w:pPr>
          </w:p>
          <w:p w:rsidR="00006BF6" w:rsidRDefault="00006BF6" w:rsidP="00045BF3">
            <w:pPr>
              <w:shd w:val="clear" w:color="auto" w:fill="FFFFFF"/>
              <w:rPr>
                <w:color w:val="000000"/>
              </w:rPr>
            </w:pPr>
          </w:p>
          <w:p w:rsidR="00006BF6" w:rsidRDefault="00006BF6" w:rsidP="00045BF3">
            <w:pPr>
              <w:shd w:val="clear" w:color="auto" w:fill="FFFFFF"/>
              <w:rPr>
                <w:color w:val="000000"/>
              </w:rPr>
            </w:pPr>
          </w:p>
          <w:p w:rsidR="00006BF6" w:rsidRPr="00045BF3" w:rsidRDefault="00006BF6" w:rsidP="00045BF3">
            <w:pPr>
              <w:shd w:val="clear" w:color="auto" w:fill="FFFFFF"/>
              <w:rPr>
                <w:rStyle w:val="mail-message-map-nobreak"/>
                <w:rFonts w:ascii="Arial" w:hAnsi="Arial" w:cs="Arial"/>
                <w:color w:val="2222CC"/>
                <w:sz w:val="18"/>
                <w:szCs w:val="18"/>
              </w:rPr>
            </w:pPr>
          </w:p>
          <w:p w:rsidR="00045BF3" w:rsidRPr="00045BF3" w:rsidRDefault="00045BF3" w:rsidP="00045BF3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BF3">
              <w:rPr>
                <w:rFonts w:ascii="Arial" w:hAnsi="Arial" w:cs="Arial"/>
                <w:color w:val="000000"/>
                <w:sz w:val="18"/>
                <w:szCs w:val="18"/>
              </w:rPr>
              <w:t>Генеральный директор</w:t>
            </w:r>
          </w:p>
          <w:p w:rsidR="00045BF3" w:rsidRPr="00045BF3" w:rsidRDefault="00045BF3" w:rsidP="00045BF3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BF3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_____________________ </w:t>
            </w:r>
          </w:p>
          <w:p w:rsidR="00045BF3" w:rsidRPr="00045BF3" w:rsidRDefault="00045BF3" w:rsidP="009F28AC">
            <w:pPr>
              <w:pStyle w:val="a3"/>
              <w:tabs>
                <w:tab w:val="clear" w:pos="3288"/>
                <w:tab w:val="left" w:pos="540"/>
                <w:tab w:val="left" w:pos="97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86" w:type="dxa"/>
          </w:tcPr>
          <w:p w:rsidR="00045BF3" w:rsidRDefault="00045BF3" w:rsidP="009F28AC">
            <w:pPr>
              <w:pStyle w:val="a3"/>
              <w:tabs>
                <w:tab w:val="clear" w:pos="3288"/>
                <w:tab w:val="left" w:pos="540"/>
                <w:tab w:val="left" w:pos="97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44A">
              <w:rPr>
                <w:rFonts w:ascii="Arial" w:hAnsi="Arial" w:cs="Arial"/>
                <w:b/>
                <w:sz w:val="18"/>
                <w:szCs w:val="18"/>
              </w:rPr>
              <w:t>ТУРОПЕРАТОР</w:t>
            </w:r>
          </w:p>
          <w:p w:rsidR="00045BF3" w:rsidRDefault="00045BF3" w:rsidP="00045BF3">
            <w:pPr>
              <w:rPr>
                <w:rStyle w:val="a9"/>
                <w:rFonts w:ascii="Arial" w:eastAsiaTheme="minorEastAsia" w:hAnsi="Arial" w:cs="Arial"/>
                <w:b w:val="0"/>
                <w:sz w:val="18"/>
                <w:szCs w:val="18"/>
              </w:rPr>
            </w:pPr>
            <w:r w:rsidRPr="009F28AC">
              <w:rPr>
                <w:rStyle w:val="a9"/>
                <w:rFonts w:ascii="Arial" w:eastAsiaTheme="minorEastAsia" w:hAnsi="Arial" w:cs="Arial"/>
                <w:b w:val="0"/>
                <w:sz w:val="18"/>
                <w:szCs w:val="18"/>
              </w:rPr>
              <w:t>Общество с ограниченной ответственностью «Меркурий</w:t>
            </w:r>
            <w:proofErr w:type="gramStart"/>
            <w:r w:rsidRPr="009F28AC">
              <w:rPr>
                <w:rStyle w:val="a9"/>
                <w:rFonts w:ascii="Arial" w:eastAsiaTheme="minorEastAsia" w:hAnsi="Arial" w:cs="Arial"/>
                <w:b w:val="0"/>
                <w:sz w:val="18"/>
                <w:szCs w:val="18"/>
              </w:rPr>
              <w:t>»(</w:t>
            </w:r>
            <w:proofErr w:type="gramEnd"/>
            <w:r w:rsidRPr="009F28AC">
              <w:rPr>
                <w:rStyle w:val="a9"/>
                <w:rFonts w:ascii="Arial" w:eastAsiaTheme="minorEastAsia" w:hAnsi="Arial" w:cs="Arial"/>
                <w:b w:val="0"/>
                <w:sz w:val="18"/>
                <w:szCs w:val="18"/>
              </w:rPr>
              <w:t>ООО «Меркурий»)                          Местонахождение:248000 г. Калуга , ул. Георгиевская , д. 39, офис 331                                                                                                 Почтовый адрес: 248000 г. Калуга , ул. Георгиевская , д. 39, офис 331                                                                                               ИНН/КПП 4028053289  /  402701001                                      Расчетный счет  40702810300010005690                 Корреспондентский счет   30101810000000000770   БИК 042908770 в Филиал АКБ «Фора</w:t>
            </w:r>
          </w:p>
          <w:p w:rsidR="00045BF3" w:rsidRDefault="00045BF3" w:rsidP="00045BF3">
            <w:pPr>
              <w:rPr>
                <w:rStyle w:val="a9"/>
                <w:rFonts w:ascii="Arial" w:eastAsiaTheme="minorEastAsia" w:hAnsi="Arial" w:cs="Arial"/>
                <w:b w:val="0"/>
                <w:sz w:val="18"/>
                <w:szCs w:val="18"/>
              </w:rPr>
            </w:pPr>
          </w:p>
          <w:p w:rsidR="00045BF3" w:rsidRDefault="00045BF3" w:rsidP="00045BF3">
            <w:pPr>
              <w:rPr>
                <w:rStyle w:val="a9"/>
                <w:rFonts w:ascii="Arial" w:eastAsiaTheme="minorEastAsia" w:hAnsi="Arial" w:cs="Arial"/>
                <w:b w:val="0"/>
                <w:sz w:val="18"/>
                <w:szCs w:val="18"/>
              </w:rPr>
            </w:pPr>
            <w:r>
              <w:rPr>
                <w:rStyle w:val="a9"/>
                <w:rFonts w:ascii="Arial" w:eastAsiaTheme="minorEastAsia" w:hAnsi="Arial" w:cs="Arial"/>
                <w:b w:val="0"/>
                <w:sz w:val="18"/>
                <w:szCs w:val="18"/>
              </w:rPr>
              <w:t xml:space="preserve">Генеральный директор </w:t>
            </w:r>
          </w:p>
          <w:p w:rsidR="00045BF3" w:rsidRDefault="00045BF3" w:rsidP="00045BF3">
            <w:pPr>
              <w:pStyle w:val="a3"/>
              <w:tabs>
                <w:tab w:val="clear" w:pos="3288"/>
                <w:tab w:val="left" w:pos="540"/>
                <w:tab w:val="left" w:pos="977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Style w:val="a9"/>
                <w:rFonts w:ascii="Arial" w:eastAsiaTheme="minorEastAsia" w:hAnsi="Arial" w:cs="Arial"/>
                <w:b w:val="0"/>
                <w:sz w:val="18"/>
                <w:szCs w:val="18"/>
              </w:rPr>
              <w:t>__________________________Аксенов</w:t>
            </w:r>
            <w:proofErr w:type="spellEnd"/>
            <w:r>
              <w:rPr>
                <w:rStyle w:val="a9"/>
                <w:rFonts w:ascii="Arial" w:eastAsiaTheme="minorEastAsia" w:hAnsi="Arial" w:cs="Arial"/>
                <w:b w:val="0"/>
                <w:sz w:val="18"/>
                <w:szCs w:val="18"/>
              </w:rPr>
              <w:t xml:space="preserve"> В.П.</w:t>
            </w:r>
          </w:p>
        </w:tc>
      </w:tr>
    </w:tbl>
    <w:p w:rsidR="00045BF3" w:rsidRDefault="00045BF3" w:rsidP="009F28AC">
      <w:pPr>
        <w:pStyle w:val="a3"/>
        <w:tabs>
          <w:tab w:val="clear" w:pos="3288"/>
          <w:tab w:val="left" w:pos="540"/>
          <w:tab w:val="left" w:pos="977"/>
        </w:tabs>
        <w:ind w:firstLine="567"/>
        <w:jc w:val="center"/>
        <w:rPr>
          <w:rFonts w:ascii="Arial" w:hAnsi="Arial" w:cs="Arial"/>
          <w:b/>
          <w:sz w:val="18"/>
          <w:szCs w:val="18"/>
        </w:rPr>
      </w:pPr>
    </w:p>
    <w:p w:rsidR="00045BF3" w:rsidRDefault="00045BF3" w:rsidP="009F28AC">
      <w:pPr>
        <w:pStyle w:val="a3"/>
        <w:tabs>
          <w:tab w:val="clear" w:pos="3288"/>
          <w:tab w:val="left" w:pos="540"/>
          <w:tab w:val="left" w:pos="977"/>
        </w:tabs>
        <w:ind w:firstLine="567"/>
        <w:jc w:val="center"/>
        <w:rPr>
          <w:rFonts w:ascii="Arial" w:hAnsi="Arial" w:cs="Arial"/>
          <w:b/>
          <w:sz w:val="18"/>
          <w:szCs w:val="18"/>
        </w:rPr>
      </w:pPr>
    </w:p>
    <w:p w:rsidR="009F28AC" w:rsidRDefault="009F28AC" w:rsidP="009F28AC">
      <w:pPr>
        <w:pStyle w:val="a3"/>
        <w:tabs>
          <w:tab w:val="clear" w:pos="3288"/>
          <w:tab w:val="left" w:pos="540"/>
          <w:tab w:val="left" w:pos="977"/>
        </w:tabs>
        <w:ind w:firstLine="567"/>
        <w:jc w:val="center"/>
      </w:pPr>
    </w:p>
    <w:p w:rsidR="009F28AC" w:rsidRDefault="009F28AC" w:rsidP="009F28AC">
      <w:pPr>
        <w:pStyle w:val="5"/>
        <w:pageBreakBefore/>
        <w:numPr>
          <w:ilvl w:val="4"/>
          <w:numId w:val="3"/>
        </w:numPr>
        <w:tabs>
          <w:tab w:val="left" w:pos="3060"/>
        </w:tabs>
        <w:spacing w:before="0" w:after="0"/>
        <w:jc w:val="righ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Приложение №1</w:t>
      </w:r>
    </w:p>
    <w:p w:rsidR="009F28AC" w:rsidRDefault="009F28AC" w:rsidP="009F28AC">
      <w:pPr>
        <w:pStyle w:val="5"/>
        <w:numPr>
          <w:ilvl w:val="4"/>
          <w:numId w:val="3"/>
        </w:numPr>
        <w:tabs>
          <w:tab w:val="left" w:pos="3060"/>
        </w:tabs>
        <w:jc w:val="right"/>
        <w:rPr>
          <w:sz w:val="22"/>
          <w:szCs w:val="22"/>
        </w:rPr>
      </w:pPr>
      <w:r>
        <w:rPr>
          <w:i w:val="0"/>
          <w:sz w:val="22"/>
          <w:szCs w:val="22"/>
        </w:rPr>
        <w:t xml:space="preserve"> к  Агентскому договору  №_____________  </w:t>
      </w:r>
      <w:r>
        <w:rPr>
          <w:b w:val="0"/>
          <w:i w:val="0"/>
          <w:sz w:val="22"/>
          <w:szCs w:val="22"/>
        </w:rPr>
        <w:t>от «____»______________ 20</w:t>
      </w:r>
      <w:r w:rsidRPr="00F960CA">
        <w:rPr>
          <w:b w:val="0"/>
          <w:i w:val="0"/>
          <w:sz w:val="22"/>
          <w:szCs w:val="22"/>
        </w:rPr>
        <w:t>20</w:t>
      </w:r>
      <w:r>
        <w:rPr>
          <w:b w:val="0"/>
          <w:i w:val="0"/>
          <w:sz w:val="22"/>
          <w:szCs w:val="22"/>
        </w:rPr>
        <w:t xml:space="preserve"> года</w:t>
      </w:r>
    </w:p>
    <w:p w:rsidR="009F28AC" w:rsidRDefault="009F28AC" w:rsidP="009F28AC">
      <w:pPr>
        <w:jc w:val="center"/>
        <w:rPr>
          <w:sz w:val="22"/>
          <w:szCs w:val="22"/>
        </w:rPr>
      </w:pPr>
    </w:p>
    <w:p w:rsidR="009F28AC" w:rsidRDefault="009F28AC" w:rsidP="009F28A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ИНФОРМАЦИЯ ОБ АГЕНТСТВЕ И СИСТЕМЕ НАЛОГООБЛОЖЕНИЯ.</w:t>
      </w:r>
    </w:p>
    <w:p w:rsidR="009F28AC" w:rsidRDefault="009F28AC" w:rsidP="009F28AC">
      <w:pPr>
        <w:ind w:firstLine="540"/>
        <w:jc w:val="both"/>
        <w:rPr>
          <w:sz w:val="22"/>
          <w:szCs w:val="22"/>
        </w:rPr>
      </w:pPr>
    </w:p>
    <w:p w:rsidR="009F28AC" w:rsidRDefault="009F28AC" w:rsidP="009F28AC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При заключении Агентского договора, необходимо предоставить следующие сведения о турагентстве:</w:t>
      </w:r>
    </w:p>
    <w:p w:rsidR="009F28AC" w:rsidRDefault="009F28AC" w:rsidP="009F28AC">
      <w:pPr>
        <w:pStyle w:val="2"/>
        <w:numPr>
          <w:ilvl w:val="1"/>
          <w:numId w:val="3"/>
        </w:numPr>
        <w:rPr>
          <w:b w:val="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Карточка учета основных сведений о фирме</w:t>
      </w:r>
    </w:p>
    <w:p w:rsidR="009F28AC" w:rsidRDefault="009F28AC" w:rsidP="009F28AC">
      <w:pPr>
        <w:pStyle w:val="1"/>
        <w:numPr>
          <w:ilvl w:val="0"/>
          <w:numId w:val="3"/>
        </w:numPr>
        <w:jc w:val="left"/>
        <w:rPr>
          <w:b w:val="0"/>
          <w:szCs w:val="20"/>
        </w:rPr>
      </w:pPr>
    </w:p>
    <w:p w:rsidR="009F28AC" w:rsidRDefault="009F28AC" w:rsidP="009F28AC">
      <w:pPr>
        <w:pStyle w:val="1"/>
        <w:numPr>
          <w:ilvl w:val="0"/>
          <w:numId w:val="3"/>
        </w:numPr>
        <w:jc w:val="left"/>
        <w:rPr>
          <w:szCs w:val="20"/>
        </w:rPr>
      </w:pPr>
      <w:r>
        <w:rPr>
          <w:b w:val="0"/>
          <w:szCs w:val="20"/>
        </w:rPr>
        <w:t>Полное юридическое наименование организации</w:t>
      </w:r>
      <w:r>
        <w:rPr>
          <w:szCs w:val="20"/>
        </w:rPr>
        <w:t xml:space="preserve"> </w:t>
      </w:r>
    </w:p>
    <w:p w:rsidR="009F28AC" w:rsidRDefault="009F28AC" w:rsidP="009F28A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9F28AC" w:rsidRDefault="009F28AC" w:rsidP="009F28AC">
      <w:pPr>
        <w:rPr>
          <w:sz w:val="20"/>
          <w:szCs w:val="20"/>
        </w:rPr>
      </w:pPr>
      <w:r>
        <w:rPr>
          <w:sz w:val="20"/>
          <w:szCs w:val="20"/>
        </w:rPr>
        <w:t>Входите ли Вы в состав какой-либо Сети Туристических Агентств                                    (да/нет)_______________________________</w:t>
      </w:r>
    </w:p>
    <w:p w:rsidR="009F28AC" w:rsidRDefault="009F28AC" w:rsidP="009F28AC">
      <w:pPr>
        <w:rPr>
          <w:sz w:val="20"/>
          <w:szCs w:val="20"/>
        </w:rPr>
      </w:pPr>
    </w:p>
    <w:p w:rsidR="009F28AC" w:rsidRDefault="009F28AC" w:rsidP="009F28AC">
      <w:pPr>
        <w:rPr>
          <w:b/>
          <w:sz w:val="20"/>
          <w:szCs w:val="20"/>
        </w:rPr>
      </w:pPr>
      <w:r>
        <w:rPr>
          <w:sz w:val="20"/>
          <w:szCs w:val="20"/>
        </w:rPr>
        <w:t>Название сети____________________________________________________________________________</w:t>
      </w:r>
    </w:p>
    <w:p w:rsidR="009F28AC" w:rsidRDefault="009F28AC" w:rsidP="009F28AC">
      <w:pPr>
        <w:rPr>
          <w:b/>
          <w:sz w:val="20"/>
          <w:szCs w:val="20"/>
        </w:rPr>
      </w:pPr>
    </w:p>
    <w:p w:rsidR="009F28AC" w:rsidRDefault="009F28AC" w:rsidP="009F28AC">
      <w:pPr>
        <w:rPr>
          <w:sz w:val="20"/>
          <w:szCs w:val="20"/>
        </w:rPr>
      </w:pPr>
      <w:r>
        <w:rPr>
          <w:sz w:val="20"/>
          <w:szCs w:val="20"/>
        </w:rPr>
        <w:t>Генеральный директор _____________________________________________телефон_______________________</w:t>
      </w:r>
    </w:p>
    <w:p w:rsidR="009F28AC" w:rsidRDefault="009F28AC" w:rsidP="009F28AC">
      <w:pPr>
        <w:rPr>
          <w:sz w:val="20"/>
          <w:szCs w:val="20"/>
        </w:rPr>
      </w:pPr>
    </w:p>
    <w:p w:rsidR="009F28AC" w:rsidRDefault="009F28AC" w:rsidP="009F28AC">
      <w:pPr>
        <w:rPr>
          <w:sz w:val="20"/>
          <w:szCs w:val="20"/>
        </w:rPr>
      </w:pPr>
      <w:r>
        <w:rPr>
          <w:sz w:val="20"/>
          <w:szCs w:val="20"/>
        </w:rPr>
        <w:t>Главный бухгалтер _________________________________________________</w:t>
      </w:r>
      <w:r w:rsidRPr="00B73982">
        <w:rPr>
          <w:sz w:val="20"/>
          <w:szCs w:val="20"/>
        </w:rPr>
        <w:t xml:space="preserve"> </w:t>
      </w:r>
      <w:r>
        <w:rPr>
          <w:sz w:val="20"/>
          <w:szCs w:val="20"/>
        </w:rPr>
        <w:t>телефон ______________________</w:t>
      </w:r>
    </w:p>
    <w:p w:rsidR="009F28AC" w:rsidRDefault="009F28AC" w:rsidP="009F28AC">
      <w:pPr>
        <w:rPr>
          <w:sz w:val="20"/>
          <w:szCs w:val="20"/>
        </w:rPr>
      </w:pPr>
    </w:p>
    <w:p w:rsidR="009F28AC" w:rsidRDefault="009F28AC" w:rsidP="009F28AC">
      <w:pPr>
        <w:rPr>
          <w:sz w:val="20"/>
          <w:szCs w:val="20"/>
        </w:rPr>
      </w:pPr>
      <w:r>
        <w:rPr>
          <w:sz w:val="20"/>
          <w:szCs w:val="20"/>
        </w:rPr>
        <w:t>Юридический адрес_______________________________________________________________________</w:t>
      </w:r>
    </w:p>
    <w:p w:rsidR="009F28AC" w:rsidRDefault="009F28AC" w:rsidP="009F28AC">
      <w:pPr>
        <w:rPr>
          <w:sz w:val="20"/>
          <w:szCs w:val="20"/>
        </w:rPr>
      </w:pPr>
    </w:p>
    <w:p w:rsidR="009F28AC" w:rsidRDefault="009F28AC" w:rsidP="009F28AC">
      <w:pPr>
        <w:rPr>
          <w:sz w:val="20"/>
          <w:szCs w:val="20"/>
        </w:rPr>
      </w:pPr>
      <w:r>
        <w:rPr>
          <w:sz w:val="20"/>
          <w:szCs w:val="20"/>
        </w:rPr>
        <w:t xml:space="preserve">Фактический адрес (при наличии более одного офиса продаж, указать все) </w:t>
      </w:r>
    </w:p>
    <w:p w:rsidR="009F28AC" w:rsidRDefault="009F28AC" w:rsidP="009F28AC">
      <w:pPr>
        <w:rPr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92"/>
        <w:gridCol w:w="1069"/>
        <w:gridCol w:w="1452"/>
        <w:gridCol w:w="2646"/>
        <w:gridCol w:w="2003"/>
        <w:gridCol w:w="1765"/>
      </w:tblGrid>
      <w:tr w:rsidR="009F28AC" w:rsidTr="0022187B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AC" w:rsidRDefault="009F28AC" w:rsidP="0022187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/номер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AC" w:rsidRDefault="009F28AC" w:rsidP="0022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AC" w:rsidRDefault="009F28AC" w:rsidP="0022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метро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AC" w:rsidRDefault="009F28AC" w:rsidP="0022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AC" w:rsidRDefault="009F28AC" w:rsidP="0022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AC" w:rsidRDefault="009F28AC" w:rsidP="0022187B">
            <w:pPr>
              <w:jc w:val="center"/>
            </w:pPr>
            <w:r>
              <w:rPr>
                <w:sz w:val="20"/>
                <w:szCs w:val="20"/>
              </w:rPr>
              <w:t>электронный адрес</w:t>
            </w:r>
          </w:p>
        </w:tc>
      </w:tr>
      <w:tr w:rsidR="009F28AC" w:rsidTr="0022187B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AC" w:rsidRDefault="009F28AC" w:rsidP="002218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AC" w:rsidRDefault="009F28AC" w:rsidP="00221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AC" w:rsidRDefault="009F28AC" w:rsidP="00221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AC" w:rsidRDefault="009F28AC" w:rsidP="00221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AC" w:rsidRDefault="009F28AC" w:rsidP="00221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AC" w:rsidRDefault="009F28AC" w:rsidP="0022187B"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F28AC" w:rsidTr="0022187B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AC" w:rsidRDefault="009F28AC" w:rsidP="002218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AC" w:rsidRDefault="009F28AC" w:rsidP="00221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AC" w:rsidRDefault="009F28AC" w:rsidP="00221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AC" w:rsidRDefault="009F28AC" w:rsidP="00221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AC" w:rsidRDefault="009F28AC" w:rsidP="00221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AC" w:rsidRDefault="009F28AC" w:rsidP="0022187B"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</w:tbl>
    <w:p w:rsidR="009F28AC" w:rsidRDefault="009F28AC" w:rsidP="009F28AC">
      <w:pPr>
        <w:pStyle w:val="3"/>
        <w:numPr>
          <w:ilvl w:val="2"/>
          <w:numId w:val="3"/>
        </w:numPr>
        <w:rPr>
          <w:i/>
          <w:sz w:val="20"/>
          <w:szCs w:val="20"/>
        </w:rPr>
      </w:pPr>
    </w:p>
    <w:p w:rsidR="009F28AC" w:rsidRDefault="009F28AC" w:rsidP="009F28AC">
      <w:pPr>
        <w:pStyle w:val="3"/>
        <w:numPr>
          <w:ilvl w:val="2"/>
          <w:numId w:val="3"/>
        </w:numPr>
        <w:rPr>
          <w:sz w:val="20"/>
          <w:szCs w:val="20"/>
        </w:rPr>
      </w:pPr>
      <w:r>
        <w:rPr>
          <w:b w:val="0"/>
          <w:sz w:val="20"/>
          <w:szCs w:val="20"/>
        </w:rPr>
        <w:t>ИНН/КПП__________________________________________________________________________</w:t>
      </w:r>
    </w:p>
    <w:p w:rsidR="009F28AC" w:rsidRDefault="009F28AC" w:rsidP="009F28AC">
      <w:pPr>
        <w:rPr>
          <w:sz w:val="20"/>
          <w:szCs w:val="20"/>
        </w:rPr>
      </w:pPr>
    </w:p>
    <w:p w:rsidR="009F28AC" w:rsidRDefault="009F28AC" w:rsidP="009F28AC">
      <w:pPr>
        <w:rPr>
          <w:sz w:val="20"/>
          <w:szCs w:val="20"/>
        </w:rPr>
      </w:pPr>
      <w:r>
        <w:rPr>
          <w:sz w:val="20"/>
          <w:szCs w:val="20"/>
        </w:rPr>
        <w:t>ОКПО____________________________________________________________________________________</w:t>
      </w:r>
    </w:p>
    <w:p w:rsidR="009F28AC" w:rsidRDefault="009F28AC" w:rsidP="009F28AC">
      <w:pPr>
        <w:rPr>
          <w:sz w:val="20"/>
          <w:szCs w:val="20"/>
        </w:rPr>
      </w:pPr>
    </w:p>
    <w:p w:rsidR="009F28AC" w:rsidRDefault="009F28AC" w:rsidP="009F28AC">
      <w:pPr>
        <w:rPr>
          <w:sz w:val="20"/>
          <w:szCs w:val="20"/>
        </w:rPr>
      </w:pPr>
      <w:r>
        <w:rPr>
          <w:sz w:val="20"/>
          <w:szCs w:val="20"/>
        </w:rPr>
        <w:t>ОКВЭД___________________________________________________________________________________</w:t>
      </w:r>
    </w:p>
    <w:p w:rsidR="009F28AC" w:rsidRDefault="009F28AC" w:rsidP="009F28AC">
      <w:pPr>
        <w:rPr>
          <w:sz w:val="20"/>
          <w:szCs w:val="20"/>
        </w:rPr>
      </w:pPr>
    </w:p>
    <w:p w:rsidR="009F28AC" w:rsidRDefault="009F28AC" w:rsidP="009F28AC">
      <w:pPr>
        <w:rPr>
          <w:sz w:val="20"/>
          <w:szCs w:val="20"/>
        </w:rPr>
      </w:pPr>
      <w:r>
        <w:rPr>
          <w:sz w:val="20"/>
          <w:szCs w:val="20"/>
        </w:rPr>
        <w:t>Банковские реквизиты_________________________________________________________________________</w:t>
      </w:r>
    </w:p>
    <w:p w:rsidR="009F28AC" w:rsidRDefault="009F28AC" w:rsidP="009F28AC">
      <w:pPr>
        <w:rPr>
          <w:sz w:val="20"/>
          <w:szCs w:val="20"/>
        </w:rPr>
      </w:pPr>
    </w:p>
    <w:p w:rsidR="009F28AC" w:rsidRDefault="009F28AC" w:rsidP="009F28AC">
      <w:pPr>
        <w:rPr>
          <w:b/>
          <w:sz w:val="20"/>
          <w:szCs w:val="20"/>
        </w:rPr>
      </w:pPr>
      <w:r>
        <w:rPr>
          <w:sz w:val="20"/>
          <w:szCs w:val="20"/>
        </w:rPr>
        <w:t>Система налогообложения (обычная или упрощенная</w:t>
      </w:r>
      <w:r>
        <w:rPr>
          <w:b/>
          <w:sz w:val="20"/>
          <w:szCs w:val="20"/>
        </w:rPr>
        <w:t>) ___________________________________________</w:t>
      </w:r>
    </w:p>
    <w:p w:rsidR="009F28AC" w:rsidRDefault="009F28AC" w:rsidP="009F28A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</w:p>
    <w:p w:rsidR="009F28AC" w:rsidRDefault="009F28AC" w:rsidP="009F28AC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Внимание!</w:t>
      </w:r>
      <w:r>
        <w:rPr>
          <w:b/>
          <w:sz w:val="20"/>
          <w:szCs w:val="20"/>
        </w:rPr>
        <w:t xml:space="preserve">  В случае</w:t>
      </w:r>
      <w:proofErr w:type="gramStart"/>
      <w:r>
        <w:rPr>
          <w:b/>
          <w:sz w:val="20"/>
          <w:szCs w:val="20"/>
        </w:rPr>
        <w:t>,</w:t>
      </w:r>
      <w:proofErr w:type="gramEnd"/>
      <w:r>
        <w:rPr>
          <w:b/>
          <w:sz w:val="20"/>
          <w:szCs w:val="20"/>
        </w:rPr>
        <w:t xml:space="preserve"> если применяется упрощенная система налогообложения, к данному Приложению турагентство должно приложить копию соответствующего документа.</w:t>
      </w:r>
    </w:p>
    <w:p w:rsidR="009F28AC" w:rsidRDefault="009F28AC" w:rsidP="009F28AC">
      <w:pPr>
        <w:pStyle w:val="4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Образец бланка «Отчета агента» размещен на сайте ПРИНЦИПАЛА.</w:t>
      </w:r>
    </w:p>
    <w:p w:rsidR="009F28AC" w:rsidRDefault="009F28AC" w:rsidP="009F28AC">
      <w:pPr>
        <w:rPr>
          <w:sz w:val="20"/>
          <w:szCs w:val="20"/>
        </w:rPr>
      </w:pPr>
    </w:p>
    <w:p w:rsidR="009F28AC" w:rsidRDefault="009F28AC" w:rsidP="009F28AC">
      <w:pPr>
        <w:rPr>
          <w:sz w:val="20"/>
          <w:szCs w:val="20"/>
        </w:rPr>
      </w:pPr>
      <w:r>
        <w:rPr>
          <w:sz w:val="20"/>
          <w:szCs w:val="20"/>
        </w:rPr>
        <w:t>Данные верны:</w:t>
      </w:r>
      <w:r>
        <w:rPr>
          <w:sz w:val="20"/>
          <w:szCs w:val="20"/>
        </w:rPr>
        <w:tab/>
      </w:r>
    </w:p>
    <w:p w:rsidR="009F28AC" w:rsidRDefault="009F28AC" w:rsidP="009F28AC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F28AC" w:rsidRDefault="009F28AC" w:rsidP="009F28AC">
      <w:pPr>
        <w:rPr>
          <w:sz w:val="20"/>
          <w:szCs w:val="20"/>
        </w:rPr>
      </w:pPr>
      <w:r>
        <w:rPr>
          <w:sz w:val="20"/>
          <w:szCs w:val="20"/>
        </w:rPr>
        <w:t>За АГЕНТА:</w:t>
      </w:r>
    </w:p>
    <w:p w:rsidR="009F28AC" w:rsidRPr="001D6092" w:rsidRDefault="009F28AC" w:rsidP="009F28AC">
      <w:pPr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______________________/__________________/                                     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.п.</w:t>
      </w:r>
      <w:r>
        <w:rPr>
          <w:b/>
          <w:sz w:val="20"/>
          <w:szCs w:val="20"/>
        </w:rPr>
        <w:t xml:space="preserve">  </w:t>
      </w:r>
    </w:p>
    <w:p w:rsidR="009F28AC" w:rsidRDefault="009F28AC" w:rsidP="009F28AC">
      <w:pPr>
        <w:ind w:left="709" w:hanging="567"/>
        <w:jc w:val="both"/>
        <w:rPr>
          <w:b/>
          <w:sz w:val="20"/>
          <w:szCs w:val="20"/>
        </w:rPr>
      </w:pPr>
    </w:p>
    <w:p w:rsidR="009F28AC" w:rsidRDefault="009F28AC" w:rsidP="009F28AC">
      <w:pPr>
        <w:ind w:left="709" w:hanging="567"/>
        <w:jc w:val="both"/>
        <w:rPr>
          <w:b/>
          <w:sz w:val="20"/>
          <w:szCs w:val="20"/>
        </w:rPr>
      </w:pPr>
    </w:p>
    <w:p w:rsidR="009F28AC" w:rsidRDefault="009F28AC" w:rsidP="009F28AC">
      <w:pPr>
        <w:ind w:left="709" w:hanging="567"/>
        <w:jc w:val="both"/>
        <w:rPr>
          <w:b/>
          <w:sz w:val="20"/>
          <w:szCs w:val="20"/>
        </w:rPr>
      </w:pPr>
    </w:p>
    <w:p w:rsidR="009F28AC" w:rsidRDefault="009F28AC" w:rsidP="009F28AC">
      <w:pPr>
        <w:ind w:left="709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9F28AC" w:rsidRDefault="009F28AC" w:rsidP="009F28AC">
      <w:r>
        <w:rPr>
          <w:sz w:val="20"/>
          <w:szCs w:val="20"/>
        </w:rPr>
        <w:t>ВСЮ КОРЕСПОНДЕНЦИЮ ОТПРАВЛЯТЬ ПО АДРЕСУ:</w:t>
      </w:r>
    </w:p>
    <w:tbl>
      <w:tblPr>
        <w:tblW w:w="0" w:type="auto"/>
        <w:tblInd w:w="-15" w:type="dxa"/>
        <w:tblLayout w:type="fixed"/>
        <w:tblLook w:val="0000"/>
      </w:tblPr>
      <w:tblGrid>
        <w:gridCol w:w="10027"/>
      </w:tblGrid>
      <w:tr w:rsidR="009F28AC" w:rsidTr="0022187B">
        <w:tc>
          <w:tcPr>
            <w:tcW w:w="10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AC" w:rsidRDefault="009F28AC" w:rsidP="0022187B">
            <w:pPr>
              <w:snapToGrid w:val="0"/>
            </w:pPr>
          </w:p>
        </w:tc>
      </w:tr>
    </w:tbl>
    <w:p w:rsidR="009F28AC" w:rsidRDefault="009F28AC" w:rsidP="009F28A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F28AC" w:rsidRDefault="009F28AC" w:rsidP="009F28AC">
      <w:pPr>
        <w:pStyle w:val="a3"/>
        <w:tabs>
          <w:tab w:val="clear" w:pos="3288"/>
          <w:tab w:val="left" w:pos="540"/>
          <w:tab w:val="left" w:pos="977"/>
        </w:tabs>
        <w:ind w:firstLine="567"/>
        <w:jc w:val="center"/>
      </w:pPr>
    </w:p>
    <w:p w:rsidR="009F28AC" w:rsidRDefault="009F28AC" w:rsidP="009F28AC">
      <w:pPr>
        <w:ind w:firstLine="708"/>
        <w:jc w:val="right"/>
        <w:rPr>
          <w:sz w:val="21"/>
          <w:szCs w:val="21"/>
        </w:rPr>
      </w:pPr>
      <w:r>
        <w:rPr>
          <w:sz w:val="21"/>
          <w:szCs w:val="21"/>
        </w:rPr>
        <w:t>Приложение № 2</w:t>
      </w:r>
    </w:p>
    <w:p w:rsidR="009F28AC" w:rsidRPr="00DC62AD" w:rsidRDefault="009F28AC" w:rsidP="009F28AC">
      <w:pPr>
        <w:ind w:firstLine="708"/>
        <w:jc w:val="right"/>
      </w:pPr>
      <w:r>
        <w:rPr>
          <w:sz w:val="21"/>
          <w:szCs w:val="21"/>
        </w:rPr>
        <w:t xml:space="preserve"> к Агентскому договору №_______________  от «____»______________ 20</w:t>
      </w:r>
      <w:r w:rsidRPr="00DA1EB7">
        <w:rPr>
          <w:sz w:val="21"/>
          <w:szCs w:val="21"/>
        </w:rPr>
        <w:t>20</w:t>
      </w:r>
      <w:r>
        <w:rPr>
          <w:sz w:val="21"/>
          <w:szCs w:val="21"/>
        </w:rPr>
        <w:t xml:space="preserve"> года</w:t>
      </w:r>
    </w:p>
    <w:p w:rsidR="009F28AC" w:rsidRDefault="009F28AC" w:rsidP="009F28AC">
      <w:pPr>
        <w:jc w:val="center"/>
        <w:rPr>
          <w:b/>
          <w:sz w:val="21"/>
          <w:szCs w:val="21"/>
        </w:rPr>
      </w:pPr>
    </w:p>
    <w:p w:rsidR="009F28AC" w:rsidRDefault="009F28AC" w:rsidP="009F28AC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ЛИСТ ИНФОРМИРОВАНИЯ</w:t>
      </w:r>
    </w:p>
    <w:p w:rsidR="009F28AC" w:rsidRDefault="009F28AC" w:rsidP="009F28AC">
      <w:pPr>
        <w:jc w:val="both"/>
        <w:rPr>
          <w:sz w:val="21"/>
          <w:szCs w:val="21"/>
        </w:rPr>
      </w:pPr>
      <w:r>
        <w:rPr>
          <w:sz w:val="21"/>
          <w:szCs w:val="21"/>
        </w:rPr>
        <w:t>При реализации Туристских продуктов АГЕНТ обязан под роспись ознакомить туристов и/или иных заказчиков со следующей информацией:</w:t>
      </w:r>
    </w:p>
    <w:p w:rsidR="009F28AC" w:rsidRDefault="009F28AC" w:rsidP="009F28AC">
      <w:pPr>
        <w:jc w:val="both"/>
        <w:rPr>
          <w:sz w:val="21"/>
          <w:szCs w:val="21"/>
        </w:rPr>
      </w:pPr>
      <w:r>
        <w:rPr>
          <w:sz w:val="21"/>
          <w:szCs w:val="21"/>
        </w:rPr>
        <w:t>-- о потребительских свойствах Туристского продукта - о программе пребывания, маршруте и об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туриста в стране (месте) временного пребывания, о наличии экскурсовода (гида), гида-переводчика, инструктора-проводника, а также о дополнительных услугах;</w:t>
      </w:r>
    </w:p>
    <w:p w:rsidR="009F28AC" w:rsidRDefault="009F28AC" w:rsidP="009F28AC">
      <w:pPr>
        <w:jc w:val="both"/>
        <w:rPr>
          <w:sz w:val="21"/>
          <w:szCs w:val="21"/>
        </w:rPr>
      </w:pPr>
      <w:r>
        <w:rPr>
          <w:sz w:val="21"/>
          <w:szCs w:val="21"/>
        </w:rPr>
        <w:t>-- об общей цене Туристского продукта в рублях, о правилах и условиях эффективного и безопасного использования туристского продукта;</w:t>
      </w:r>
    </w:p>
    <w:p w:rsidR="009F28AC" w:rsidRDefault="009F28AC" w:rsidP="009F28AC">
      <w:pPr>
        <w:jc w:val="both"/>
        <w:rPr>
          <w:sz w:val="21"/>
          <w:szCs w:val="21"/>
        </w:rPr>
      </w:pPr>
      <w:r>
        <w:rPr>
          <w:sz w:val="21"/>
          <w:szCs w:val="21"/>
        </w:rPr>
        <w:t>-- о правилах и условиях эффективного и безопасного использования Туристского продукта;</w:t>
      </w:r>
    </w:p>
    <w:p w:rsidR="009F28AC" w:rsidRDefault="009F28AC" w:rsidP="009F28AC">
      <w:pPr>
        <w:jc w:val="both"/>
        <w:rPr>
          <w:sz w:val="21"/>
          <w:szCs w:val="21"/>
        </w:rPr>
      </w:pPr>
      <w:r>
        <w:rPr>
          <w:sz w:val="21"/>
          <w:szCs w:val="21"/>
        </w:rPr>
        <w:t>-- об изменениях, вносимых ПРИНЦИПАЛОМ в состав Туристского продукта;</w:t>
      </w:r>
    </w:p>
    <w:p w:rsidR="009F28AC" w:rsidRDefault="009F28AC" w:rsidP="009F28AC">
      <w:pPr>
        <w:jc w:val="both"/>
        <w:rPr>
          <w:sz w:val="21"/>
          <w:szCs w:val="21"/>
        </w:rPr>
      </w:pPr>
      <w:r>
        <w:rPr>
          <w:sz w:val="21"/>
          <w:szCs w:val="21"/>
        </w:rPr>
        <w:t>-- о полномочиях АГЕНТА совершать юридические и фактические действия по реализации Туристского продукта от своего имени;</w:t>
      </w:r>
    </w:p>
    <w:p w:rsidR="009F28AC" w:rsidRDefault="009F28AC" w:rsidP="009F28AC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-- о ПРИНЦИПАЛЕ как туроператоре, включая его полное и сокращенное наименования, адрес (место нахождения), почтовый адрес и реестровый номер в едином федеральном реестре туроператоров, о том, что ПРИНЦИПАЛ является лицом, оказывающим туристу услуги по Договору о реализации Туристского продукта, а также о наличии у него действительного договора страхования гражданской ответственности за неисполнение либо ненадлежащее исполнение обязательств по договору о реализации туристского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продукта, предусмотренного Федеральным законом «Об основах туристской деятельности в Российской Федерации» (далее по тексту – Финансовое обеспечение); размер Финансового обеспечения ответственности ПРИНЦИПАЛА (туроператора), номер, дата и срок действия договора или договоров страхования ответственности ПРИНЦИПАЛА (туроператора) и (или) банковской гарантии или банковских гарантий, наименование, адрес, место нахождения и почтовый адрес организации, предоставившей Финансовое обеспечение ответственности ПРИНЦИПАЛА (туроператора);</w:t>
      </w:r>
      <w:proofErr w:type="gramEnd"/>
    </w:p>
    <w:p w:rsidR="009F28AC" w:rsidRDefault="009F28AC" w:rsidP="009F28AC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– о том, что лицом, оказывающим услуги по договору о реализации туристского продукта, является ПРИНЦИПАЛ, а также о возможности в случае возникновения обстоятельств, указанных в статье 17.4 Федерального закона "Об основах туристской деятельности в Российской Федерации", обратиться с письменным требованием о выплате страхового возмещения по договору страхования ответственности ПРИНЦИПАЛА или об уплате денежной суммы по банковской гарантии непосредственно к организации, предоставившей</w:t>
      </w:r>
      <w:proofErr w:type="gramEnd"/>
      <w:r>
        <w:rPr>
          <w:sz w:val="21"/>
          <w:szCs w:val="21"/>
        </w:rPr>
        <w:t xml:space="preserve"> ПРИНЦИПАЛУ договор страхования ответственности туроператора или банковскую гарантию </w:t>
      </w:r>
      <w:r w:rsidRPr="000B0839">
        <w:rPr>
          <w:sz w:val="21"/>
          <w:szCs w:val="21"/>
        </w:rPr>
        <w:t>(если в соответствии с договором, заключенным между туроператором и АГЕНТОМ, АГЕНТУ поручается от своего имени реализовывать туристский продукт, сформированный туроператором);</w:t>
      </w:r>
    </w:p>
    <w:p w:rsidR="009F28AC" w:rsidRDefault="009F28AC" w:rsidP="009F28AC">
      <w:pPr>
        <w:jc w:val="both"/>
        <w:rPr>
          <w:sz w:val="21"/>
          <w:szCs w:val="21"/>
        </w:rPr>
      </w:pPr>
      <w:r>
        <w:rPr>
          <w:sz w:val="21"/>
          <w:szCs w:val="21"/>
        </w:rPr>
        <w:t>– о конкретном третьем лице, которое будет оказывать отдельные услуги, входящие в туристский продукт, если это имеет значение, исходя из характера Туристского продукта;</w:t>
      </w:r>
    </w:p>
    <w:p w:rsidR="009F28AC" w:rsidRDefault="009F28AC" w:rsidP="009F28A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-- о правилах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пребывания;</w:t>
      </w:r>
    </w:p>
    <w:p w:rsidR="009F28AC" w:rsidRDefault="009F28AC" w:rsidP="009F28AC">
      <w:pPr>
        <w:jc w:val="both"/>
        <w:rPr>
          <w:sz w:val="21"/>
          <w:szCs w:val="21"/>
        </w:rPr>
      </w:pPr>
      <w:r>
        <w:rPr>
          <w:sz w:val="21"/>
          <w:szCs w:val="21"/>
        </w:rPr>
        <w:t>-- об основных документах, необходимых для въезда в страну (место) временного пребывания и выезда из страны (места) временного пребывания;</w:t>
      </w:r>
    </w:p>
    <w:p w:rsidR="009F28AC" w:rsidRDefault="009F28AC" w:rsidP="009F28AC">
      <w:pPr>
        <w:jc w:val="both"/>
        <w:rPr>
          <w:sz w:val="21"/>
          <w:szCs w:val="21"/>
        </w:rPr>
      </w:pPr>
      <w:r>
        <w:rPr>
          <w:sz w:val="21"/>
          <w:szCs w:val="21"/>
        </w:rPr>
        <w:t>--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 (в объеме, необходимом для совершения путешествия);</w:t>
      </w:r>
    </w:p>
    <w:p w:rsidR="009F28AC" w:rsidRDefault="009F28AC" w:rsidP="009F28AC">
      <w:pPr>
        <w:jc w:val="both"/>
        <w:rPr>
          <w:sz w:val="21"/>
          <w:szCs w:val="21"/>
        </w:rPr>
      </w:pPr>
      <w:r>
        <w:rPr>
          <w:sz w:val="21"/>
          <w:szCs w:val="21"/>
        </w:rPr>
        <w:t>-- о порядке доступа к туристским ресурсам с учетом принятых в стране (месте) временного пребывания ограничительных мер (в объеме, необходимом для совершения путешествия);</w:t>
      </w:r>
    </w:p>
    <w:p w:rsidR="009F28AC" w:rsidRDefault="009F28AC" w:rsidP="009F28AC">
      <w:pPr>
        <w:jc w:val="both"/>
        <w:rPr>
          <w:sz w:val="21"/>
          <w:szCs w:val="21"/>
        </w:rPr>
      </w:pPr>
      <w:r>
        <w:rPr>
          <w:sz w:val="21"/>
          <w:szCs w:val="21"/>
        </w:rPr>
        <w:t>-- об опасностях, с которыми турист может встретиться при совершении путешествия, в том числе о необходимости проходить профилактику в соответствии с международными медицинскими требованиями, если турист предполагает совершить путешествие в страну (место) временного пребывания, в которой он может подвергнуться повышенному риску инфекционных заболеваний;</w:t>
      </w:r>
    </w:p>
    <w:p w:rsidR="009F28AC" w:rsidRDefault="009F28AC" w:rsidP="009F28AC">
      <w:pPr>
        <w:jc w:val="both"/>
        <w:rPr>
          <w:sz w:val="21"/>
          <w:szCs w:val="21"/>
        </w:rPr>
      </w:pPr>
      <w:r>
        <w:rPr>
          <w:sz w:val="21"/>
          <w:szCs w:val="21"/>
        </w:rPr>
        <w:t>-- о возможных рисках и их последствиях для жизни и здоровья туриста в случае, если турист предполагает совершить путешествие, связанное с прохождением маршрутов, представляющих повышенную опасность для его жизни и здоровья (горная и труднопроходимая местность, спелеологические и водные объекты, занятие экстремальными видами туризма и спорта и другие);</w:t>
      </w:r>
    </w:p>
    <w:p w:rsidR="009F28AC" w:rsidRDefault="009F28AC" w:rsidP="009F28AC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– о том, что в непосредственной близости от отеля могут вестись строительные, инженерные работы; возводиться/находиться коммуникации и оборудование; могут располагаться магазины, рестораны, дискотеки, автостоянки, другие организации, осветительные мачты; могут проходить пешеходные, автомобильные железные дороги и т.д., в результате чего возможно возникновение нежелательных шумовых, визуальных эффектов, запахов, вибраций и т.п., причем, поскольку указанные явления находятся вне сферы компетенции ПРИНЦИПАЛА, ПРИНЦИПАЛ не несет за них ответственности.</w:t>
      </w:r>
    </w:p>
    <w:p w:rsidR="009F28AC" w:rsidRDefault="009F28AC" w:rsidP="009F28AC">
      <w:pPr>
        <w:jc w:val="both"/>
        <w:rPr>
          <w:sz w:val="21"/>
          <w:szCs w:val="21"/>
        </w:rPr>
      </w:pPr>
      <w:r>
        <w:rPr>
          <w:sz w:val="21"/>
          <w:szCs w:val="21"/>
        </w:rPr>
        <w:t>-- об иных особенностях путешествия.</w:t>
      </w:r>
    </w:p>
    <w:tbl>
      <w:tblPr>
        <w:tblW w:w="0" w:type="auto"/>
        <w:tblInd w:w="108" w:type="dxa"/>
        <w:tblLayout w:type="fixed"/>
        <w:tblLook w:val="0000"/>
      </w:tblPr>
      <w:tblGrid>
        <w:gridCol w:w="5128"/>
        <w:gridCol w:w="4791"/>
      </w:tblGrid>
      <w:tr w:rsidR="009F28AC" w:rsidTr="0022187B">
        <w:trPr>
          <w:trHeight w:val="60"/>
        </w:trPr>
        <w:tc>
          <w:tcPr>
            <w:tcW w:w="5128" w:type="dxa"/>
            <w:shd w:val="clear" w:color="auto" w:fill="auto"/>
          </w:tcPr>
          <w:p w:rsidR="009F28AC" w:rsidRDefault="009F28AC" w:rsidP="0022187B">
            <w:pPr>
              <w:pStyle w:val="12"/>
              <w:tabs>
                <w:tab w:val="left" w:pos="1440"/>
                <w:tab w:val="left" w:pos="2160"/>
                <w:tab w:val="left" w:pos="2304"/>
                <w:tab w:val="left" w:pos="9792"/>
              </w:tabs>
              <w:snapToGrid w:val="0"/>
              <w:rPr>
                <w:sz w:val="21"/>
                <w:szCs w:val="21"/>
                <w:lang w:val="ru-RU"/>
              </w:rPr>
            </w:pPr>
          </w:p>
          <w:p w:rsidR="009F28AC" w:rsidRDefault="009F28AC" w:rsidP="0022187B">
            <w:pPr>
              <w:pStyle w:val="21"/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ПРИНЦИПАЛ:__________________/Аксенов В.П./</w:t>
            </w:r>
          </w:p>
          <w:p w:rsidR="009F28AC" w:rsidRDefault="009F28AC" w:rsidP="0022187B">
            <w:pPr>
              <w:pStyle w:val="12"/>
              <w:tabs>
                <w:tab w:val="left" w:pos="1440"/>
                <w:tab w:val="left" w:pos="2160"/>
                <w:tab w:val="left" w:pos="2304"/>
                <w:tab w:val="left" w:pos="9792"/>
              </w:tabs>
              <w:rPr>
                <w:b/>
                <w:sz w:val="21"/>
                <w:szCs w:val="21"/>
                <w:lang w:val="ru-RU"/>
              </w:rPr>
            </w:pPr>
            <w:r w:rsidRPr="009F28AC">
              <w:rPr>
                <w:sz w:val="21"/>
                <w:szCs w:val="21"/>
                <w:lang w:val="ru-RU"/>
              </w:rPr>
              <w:t xml:space="preserve">                 </w:t>
            </w:r>
            <w:r>
              <w:rPr>
                <w:sz w:val="21"/>
                <w:szCs w:val="21"/>
                <w:lang w:val="ru-RU"/>
              </w:rPr>
              <w:t xml:space="preserve">            </w:t>
            </w:r>
            <w:r w:rsidRPr="009F28AC">
              <w:rPr>
                <w:sz w:val="21"/>
                <w:szCs w:val="21"/>
                <w:lang w:val="ru-RU"/>
              </w:rPr>
              <w:t xml:space="preserve">   </w:t>
            </w:r>
            <w:r w:rsidRPr="009F28AC">
              <w:rPr>
                <w:sz w:val="16"/>
                <w:szCs w:val="16"/>
                <w:lang w:val="ru-RU"/>
              </w:rPr>
              <w:t>М.П</w:t>
            </w:r>
            <w:r w:rsidRPr="009F28AC">
              <w:rPr>
                <w:sz w:val="21"/>
                <w:szCs w:val="21"/>
                <w:lang w:val="ru-RU"/>
              </w:rPr>
              <w:t>.</w:t>
            </w:r>
          </w:p>
          <w:p w:rsidR="009F28AC" w:rsidRDefault="009F28AC" w:rsidP="0022187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791" w:type="dxa"/>
            <w:shd w:val="clear" w:color="auto" w:fill="auto"/>
          </w:tcPr>
          <w:p w:rsidR="009F28AC" w:rsidRDefault="009F28AC" w:rsidP="0022187B">
            <w:pPr>
              <w:pStyle w:val="21"/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9F28AC" w:rsidRDefault="009F28AC" w:rsidP="0022187B">
            <w:pPr>
              <w:pStyle w:val="21"/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АГЕНТ: ___________________/______________</w:t>
            </w:r>
          </w:p>
          <w:p w:rsidR="009F28AC" w:rsidRPr="00DC62AD" w:rsidRDefault="009F28AC" w:rsidP="0022187B">
            <w:r>
              <w:rPr>
                <w:sz w:val="21"/>
                <w:szCs w:val="21"/>
              </w:rPr>
              <w:t xml:space="preserve">                    </w:t>
            </w:r>
            <w:r w:rsidRPr="00DC62AD">
              <w:rPr>
                <w:sz w:val="16"/>
                <w:szCs w:val="16"/>
              </w:rPr>
              <w:t>М.П</w:t>
            </w:r>
            <w:r>
              <w:rPr>
                <w:sz w:val="21"/>
                <w:szCs w:val="21"/>
              </w:rPr>
              <w:t>.</w:t>
            </w:r>
          </w:p>
        </w:tc>
      </w:tr>
    </w:tbl>
    <w:p w:rsidR="000309E4" w:rsidRDefault="00006BF6"/>
    <w:sectPr w:rsidR="000309E4" w:rsidSect="009D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67270B"/>
    <w:multiLevelType w:val="hybridMultilevel"/>
    <w:tmpl w:val="0D108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30A9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AC"/>
    <w:rsid w:val="00006BF6"/>
    <w:rsid w:val="00045BF3"/>
    <w:rsid w:val="00103ACD"/>
    <w:rsid w:val="00423CB3"/>
    <w:rsid w:val="0066627D"/>
    <w:rsid w:val="00707A53"/>
    <w:rsid w:val="009D0454"/>
    <w:rsid w:val="009F28AC"/>
    <w:rsid w:val="00A721D5"/>
    <w:rsid w:val="00AD3D8A"/>
    <w:rsid w:val="00D64B87"/>
    <w:rsid w:val="00F1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8AC"/>
    <w:pPr>
      <w:keepNext/>
      <w:tabs>
        <w:tab w:val="num" w:pos="360"/>
      </w:tabs>
      <w:suppressAutoHyphens/>
      <w:ind w:left="360" w:hanging="360"/>
      <w:jc w:val="center"/>
      <w:outlineLvl w:val="0"/>
    </w:pPr>
    <w:rPr>
      <w:b/>
      <w:sz w:val="20"/>
      <w:lang w:eastAsia="ar-SA"/>
    </w:rPr>
  </w:style>
  <w:style w:type="paragraph" w:styleId="2">
    <w:name w:val="heading 2"/>
    <w:basedOn w:val="a"/>
    <w:next w:val="a"/>
    <w:link w:val="20"/>
    <w:qFormat/>
    <w:rsid w:val="009F28AC"/>
    <w:pPr>
      <w:keepNext/>
      <w:tabs>
        <w:tab w:val="num" w:pos="792"/>
      </w:tabs>
      <w:suppressAutoHyphens/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F28AC"/>
    <w:pPr>
      <w:keepNext/>
      <w:tabs>
        <w:tab w:val="num" w:pos="1440"/>
      </w:tabs>
      <w:suppressAutoHyphens/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9F28AC"/>
    <w:pPr>
      <w:keepNext/>
      <w:tabs>
        <w:tab w:val="num" w:pos="1800"/>
      </w:tabs>
      <w:suppressAutoHyphens/>
      <w:spacing w:before="240" w:after="60"/>
      <w:ind w:left="1728" w:hanging="648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F28AC"/>
    <w:pPr>
      <w:tabs>
        <w:tab w:val="num" w:pos="2520"/>
      </w:tabs>
      <w:suppressAutoHyphens/>
      <w:spacing w:before="240" w:after="60"/>
      <w:ind w:left="2232" w:hanging="792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8A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F28A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F28A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F28A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F28A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rsid w:val="009F28AC"/>
    <w:pPr>
      <w:tabs>
        <w:tab w:val="left" w:pos="3288"/>
      </w:tabs>
    </w:pPr>
    <w:rPr>
      <w:sz w:val="20"/>
    </w:rPr>
  </w:style>
  <w:style w:type="character" w:customStyle="1" w:styleId="a4">
    <w:name w:val="Основной текст Знак"/>
    <w:basedOn w:val="a0"/>
    <w:link w:val="a3"/>
    <w:rsid w:val="009F28A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9F28AC"/>
    <w:pPr>
      <w:ind w:left="360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9F28A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Обычный1"/>
    <w:rsid w:val="009F2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28AC"/>
    <w:rPr>
      <w:color w:val="0000FF"/>
      <w:u w:val="single"/>
    </w:rPr>
  </w:style>
  <w:style w:type="paragraph" w:customStyle="1" w:styleId="a8">
    <w:name w:val="Стиль"/>
    <w:rsid w:val="009F28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9F28A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Обычный1"/>
    <w:rsid w:val="009F28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21">
    <w:name w:val="Основной текст 21"/>
    <w:basedOn w:val="a"/>
    <w:rsid w:val="009F28AC"/>
    <w:pPr>
      <w:suppressAutoHyphens/>
      <w:spacing w:after="120" w:line="480" w:lineRule="auto"/>
    </w:pPr>
    <w:rPr>
      <w:lang w:eastAsia="ar-SA"/>
    </w:rPr>
  </w:style>
  <w:style w:type="character" w:styleId="a9">
    <w:name w:val="Strong"/>
    <w:basedOn w:val="a0"/>
    <w:uiPriority w:val="22"/>
    <w:qFormat/>
    <w:rsid w:val="009F28AC"/>
    <w:rPr>
      <w:b/>
      <w:bCs/>
    </w:rPr>
  </w:style>
  <w:style w:type="character" w:customStyle="1" w:styleId="wmi-callto">
    <w:name w:val="wmi-callto"/>
    <w:basedOn w:val="a0"/>
    <w:rsid w:val="00045BF3"/>
  </w:style>
  <w:style w:type="character" w:customStyle="1" w:styleId="js-extracted-address">
    <w:name w:val="js-extracted-address"/>
    <w:basedOn w:val="a0"/>
    <w:rsid w:val="00045BF3"/>
  </w:style>
  <w:style w:type="character" w:customStyle="1" w:styleId="mail-message-map-nobreak">
    <w:name w:val="mail-message-map-nobreak"/>
    <w:basedOn w:val="a0"/>
    <w:rsid w:val="00045BF3"/>
  </w:style>
  <w:style w:type="table" w:styleId="aa">
    <w:name w:val="Table Grid"/>
    <w:basedOn w:val="a1"/>
    <w:uiPriority w:val="59"/>
    <w:rsid w:val="00045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2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4842</Words>
  <Characters>27602</Characters>
  <Application>Microsoft Office Word</Application>
  <DocSecurity>0</DocSecurity>
  <Lines>230</Lines>
  <Paragraphs>64</Paragraphs>
  <ScaleCrop>false</ScaleCrop>
  <Company>Wolfish Lair</Company>
  <LinksUpToDate>false</LinksUpToDate>
  <CharactersWithSpaces>32380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 Windows</cp:lastModifiedBy>
  <cp:revision>2</cp:revision>
  <dcterms:created xsi:type="dcterms:W3CDTF">2020-11-04T12:46:00Z</dcterms:created>
  <dcterms:modified xsi:type="dcterms:W3CDTF">2020-11-04T12:46:00Z</dcterms:modified>
</cp:coreProperties>
</file>